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55" w:rsidRPr="00AC6055" w:rsidRDefault="00AC6055" w:rsidP="00AC6055">
      <w:pPr>
        <w:spacing w:line="360" w:lineRule="auto"/>
        <w:ind w:left="142" w:right="679"/>
        <w:rPr>
          <w:b/>
          <w:szCs w:val="28"/>
        </w:rPr>
      </w:pPr>
      <w:r w:rsidRPr="00AC6055">
        <w:rPr>
          <w:b/>
          <w:szCs w:val="28"/>
        </w:rPr>
        <w:t>JOURNAL DU CRESAM N°59 – JANVIER 2022</w:t>
      </w:r>
    </w:p>
    <w:p w:rsidR="00AC6055" w:rsidRPr="00AC6055" w:rsidRDefault="00AC6055" w:rsidP="00AC6055">
      <w:pPr>
        <w:spacing w:line="360" w:lineRule="auto"/>
        <w:ind w:right="679"/>
        <w:rPr>
          <w:b/>
          <w:szCs w:val="28"/>
        </w:rPr>
      </w:pPr>
    </w:p>
    <w:p w:rsidR="00AC6055" w:rsidRPr="00AC6055" w:rsidRDefault="00AC6055" w:rsidP="00AC6055">
      <w:pPr>
        <w:pStyle w:val="Titre1"/>
        <w:spacing w:line="360" w:lineRule="auto"/>
        <w:ind w:left="142" w:right="679"/>
        <w:jc w:val="both"/>
        <w:rPr>
          <w:sz w:val="28"/>
          <w:szCs w:val="28"/>
        </w:rPr>
      </w:pPr>
      <w:r w:rsidRPr="00AC6055">
        <w:rPr>
          <w:sz w:val="28"/>
          <w:szCs w:val="28"/>
        </w:rPr>
        <w:t>SOMMAIRE</w:t>
      </w:r>
    </w:p>
    <w:p w:rsidR="00AC6055" w:rsidRPr="00AC6055" w:rsidRDefault="00AC6055" w:rsidP="00AC6055">
      <w:pPr>
        <w:pStyle w:val="Pieddepage"/>
        <w:spacing w:line="360" w:lineRule="auto"/>
        <w:ind w:left="142" w:right="680"/>
        <w:rPr>
          <w:b/>
          <w:bCs/>
          <w:szCs w:val="28"/>
        </w:rPr>
      </w:pPr>
    </w:p>
    <w:p w:rsidR="00AC6055" w:rsidRPr="00AC6055" w:rsidRDefault="00AC6055" w:rsidP="00AC6055">
      <w:pPr>
        <w:pStyle w:val="Pieddepage"/>
        <w:spacing w:line="360" w:lineRule="auto"/>
        <w:ind w:left="142" w:right="680"/>
        <w:rPr>
          <w:b/>
          <w:bCs/>
          <w:szCs w:val="28"/>
        </w:rPr>
      </w:pPr>
      <w:r w:rsidRPr="00AC6055">
        <w:rPr>
          <w:b/>
          <w:bCs/>
          <w:szCs w:val="28"/>
        </w:rPr>
        <w:t>Les profils sensoriels, ou comment mesurer l’impact des troubles sensoriels</w:t>
      </w:r>
    </w:p>
    <w:p w:rsidR="00AC6055" w:rsidRPr="00AC6055" w:rsidRDefault="00AC6055" w:rsidP="00AC6055">
      <w:pPr>
        <w:pStyle w:val="Pieddepage"/>
        <w:spacing w:line="360" w:lineRule="auto"/>
        <w:ind w:left="142" w:right="680"/>
        <w:rPr>
          <w:b/>
          <w:bCs/>
          <w:szCs w:val="28"/>
        </w:rPr>
      </w:pPr>
      <w:r w:rsidRPr="00AC6055">
        <w:rPr>
          <w:b/>
          <w:bCs/>
          <w:szCs w:val="28"/>
        </w:rPr>
        <w:t xml:space="preserve">Les Vœux du CRESAM </w:t>
      </w:r>
    </w:p>
    <w:p w:rsidR="00AC6055" w:rsidRPr="00AC6055" w:rsidRDefault="00AC6055" w:rsidP="00AC6055">
      <w:pPr>
        <w:pStyle w:val="Pieddepage"/>
        <w:spacing w:line="360" w:lineRule="auto"/>
        <w:ind w:left="142" w:right="680"/>
        <w:rPr>
          <w:b/>
          <w:bCs/>
          <w:szCs w:val="28"/>
        </w:rPr>
      </w:pPr>
      <w:r w:rsidRPr="00AC6055">
        <w:rPr>
          <w:b/>
          <w:bCs/>
          <w:szCs w:val="28"/>
        </w:rPr>
        <w:t>Nos formations 2022</w:t>
      </w:r>
    </w:p>
    <w:p w:rsidR="00AC6055" w:rsidRPr="00AC6055" w:rsidRDefault="00AC6055" w:rsidP="00AC6055">
      <w:pPr>
        <w:pStyle w:val="Pieddepage"/>
        <w:spacing w:line="360" w:lineRule="auto"/>
        <w:ind w:left="142" w:right="680"/>
        <w:rPr>
          <w:b/>
          <w:bCs/>
          <w:szCs w:val="28"/>
        </w:rPr>
      </w:pPr>
      <w:r w:rsidRPr="00AC6055">
        <w:rPr>
          <w:b/>
          <w:bCs/>
          <w:szCs w:val="28"/>
        </w:rPr>
        <w:t xml:space="preserve">Webinaires sur la </w:t>
      </w:r>
      <w:proofErr w:type="spellStart"/>
      <w:r w:rsidRPr="00AC6055">
        <w:rPr>
          <w:b/>
          <w:bCs/>
          <w:szCs w:val="28"/>
        </w:rPr>
        <w:t>surdicécité</w:t>
      </w:r>
      <w:proofErr w:type="spellEnd"/>
      <w:r w:rsidRPr="00AC6055">
        <w:rPr>
          <w:b/>
          <w:bCs/>
          <w:szCs w:val="28"/>
        </w:rPr>
        <w:t xml:space="preserve"> à destination des familles</w:t>
      </w:r>
      <w:r w:rsidRPr="00AC6055">
        <w:rPr>
          <w:b/>
          <w:bCs/>
          <w:szCs w:val="28"/>
        </w:rPr>
        <w:tab/>
      </w:r>
    </w:p>
    <w:p w:rsidR="00AC6055" w:rsidRPr="00AC6055" w:rsidRDefault="00AC6055" w:rsidP="00AC6055">
      <w:pPr>
        <w:pStyle w:val="Pieddepage"/>
        <w:spacing w:line="360" w:lineRule="auto"/>
        <w:ind w:left="142" w:right="680"/>
        <w:rPr>
          <w:b/>
          <w:bCs/>
          <w:szCs w:val="28"/>
        </w:rPr>
      </w:pPr>
      <w:r w:rsidRPr="00AC6055">
        <w:rPr>
          <w:b/>
          <w:bCs/>
          <w:szCs w:val="28"/>
        </w:rPr>
        <w:t>Témoignage de François Thébaud</w:t>
      </w:r>
    </w:p>
    <w:p w:rsidR="00AC6055" w:rsidRPr="00AC6055" w:rsidRDefault="00AC6055" w:rsidP="00AC6055">
      <w:pPr>
        <w:pStyle w:val="Pieddepage"/>
        <w:spacing w:line="360" w:lineRule="auto"/>
        <w:ind w:left="142" w:right="680"/>
        <w:rPr>
          <w:b/>
          <w:bCs/>
          <w:szCs w:val="28"/>
        </w:rPr>
      </w:pPr>
      <w:r w:rsidRPr="00AC6055">
        <w:rPr>
          <w:b/>
          <w:bCs/>
          <w:szCs w:val="28"/>
        </w:rPr>
        <w:t>Les lectures du CRESAM</w:t>
      </w:r>
    </w:p>
    <w:p w:rsidR="00AC6055" w:rsidRPr="00AC6055" w:rsidRDefault="00AC6055" w:rsidP="00AC6055">
      <w:pPr>
        <w:pStyle w:val="Pieddepage"/>
        <w:spacing w:line="360" w:lineRule="auto"/>
        <w:ind w:left="142" w:right="680"/>
        <w:rPr>
          <w:b/>
          <w:bCs/>
          <w:szCs w:val="28"/>
        </w:rPr>
      </w:pPr>
      <w:r w:rsidRPr="00AC6055">
        <w:rPr>
          <w:b/>
          <w:bCs/>
          <w:szCs w:val="28"/>
        </w:rPr>
        <w:t>Recherche de participants pour une étude sur l’expérience parentale</w:t>
      </w:r>
    </w:p>
    <w:p w:rsidR="00AC6055" w:rsidRPr="00AC6055" w:rsidRDefault="00AC6055" w:rsidP="00AC6055">
      <w:pPr>
        <w:pStyle w:val="Pieddepage"/>
        <w:spacing w:line="360" w:lineRule="auto"/>
        <w:ind w:left="142" w:right="680"/>
        <w:rPr>
          <w:b/>
          <w:bCs/>
          <w:szCs w:val="28"/>
        </w:rPr>
      </w:pPr>
      <w:r w:rsidRPr="00AC6055">
        <w:rPr>
          <w:b/>
          <w:bCs/>
          <w:szCs w:val="28"/>
        </w:rPr>
        <w:t>Agenda</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autoSpaceDE/>
        <w:autoSpaceDN/>
        <w:adjustRightInd/>
        <w:spacing w:line="360" w:lineRule="auto"/>
        <w:jc w:val="left"/>
        <w:rPr>
          <w:b/>
          <w:bCs/>
          <w:szCs w:val="28"/>
        </w:rPr>
      </w:pPr>
      <w:r w:rsidRPr="00AC6055">
        <w:rPr>
          <w:b/>
          <w:bCs/>
          <w:szCs w:val="28"/>
        </w:rPr>
        <w:br w:type="page"/>
      </w:r>
    </w:p>
    <w:p w:rsidR="00AC6055" w:rsidRPr="00AC6055" w:rsidRDefault="00AC6055" w:rsidP="00AC6055">
      <w:pPr>
        <w:pStyle w:val="Pieddepage"/>
        <w:spacing w:line="360" w:lineRule="auto"/>
        <w:ind w:left="142" w:right="679"/>
        <w:rPr>
          <w:b/>
          <w:bCs/>
          <w:caps/>
          <w:szCs w:val="28"/>
        </w:rPr>
      </w:pPr>
      <w:r w:rsidRPr="00AC6055">
        <w:rPr>
          <w:b/>
          <w:bCs/>
          <w:caps/>
          <w:szCs w:val="28"/>
        </w:rPr>
        <w:lastRenderedPageBreak/>
        <w:t>Les profils sensoriels, ou comment mesurer l’impact des troubles sensoriels</w:t>
      </w:r>
    </w:p>
    <w:p w:rsidR="00AC6055" w:rsidRPr="00AC6055" w:rsidRDefault="00AC6055" w:rsidP="00AC6055">
      <w:pPr>
        <w:pStyle w:val="Pieddepage"/>
        <w:spacing w:line="360" w:lineRule="auto"/>
        <w:ind w:left="142" w:right="679"/>
        <w:rPr>
          <w:b/>
          <w:bCs/>
          <w:caps/>
          <w:szCs w:val="28"/>
        </w:rPr>
      </w:pPr>
    </w:p>
    <w:p w:rsidR="00AC6055" w:rsidRPr="00AC6055" w:rsidRDefault="00AC6055" w:rsidP="00AC6055">
      <w:pPr>
        <w:pStyle w:val="Pieddepage"/>
        <w:spacing w:line="360" w:lineRule="auto"/>
        <w:ind w:left="142" w:right="679"/>
        <w:rPr>
          <w:b/>
          <w:bCs/>
          <w:szCs w:val="28"/>
        </w:rPr>
      </w:pPr>
      <w:r w:rsidRPr="00AC6055">
        <w:rPr>
          <w:b/>
          <w:bCs/>
          <w:szCs w:val="28"/>
        </w:rPr>
        <w:t>La sensorialité est un processus important car elle soutient le développement de chaque individu.</w:t>
      </w:r>
    </w:p>
    <w:p w:rsidR="00AC6055" w:rsidRPr="00AC6055" w:rsidRDefault="00AC6055" w:rsidP="00AC6055">
      <w:pPr>
        <w:pStyle w:val="Pieddepage"/>
        <w:spacing w:line="360" w:lineRule="auto"/>
        <w:ind w:left="142" w:right="679"/>
        <w:rPr>
          <w:b/>
          <w:bCs/>
          <w:szCs w:val="28"/>
        </w:rPr>
      </w:pPr>
      <w:r w:rsidRPr="00AC6055">
        <w:rPr>
          <w:b/>
          <w:bCs/>
          <w:szCs w:val="28"/>
        </w:rPr>
        <w:t xml:space="preserve">Lorsque l’intégration sensorielle fonctionne bien, la personne interagit avec son environnement et avec les autres de façon adaptée. Mais il arrive que l’intégration sensorielle </w:t>
      </w:r>
      <w:proofErr w:type="spellStart"/>
      <w:r w:rsidRPr="00AC6055">
        <w:rPr>
          <w:b/>
          <w:bCs/>
          <w:szCs w:val="28"/>
        </w:rPr>
        <w:t>dys-fonctionne</w:t>
      </w:r>
      <w:proofErr w:type="spellEnd"/>
      <w:r w:rsidRPr="00AC6055">
        <w:rPr>
          <w:b/>
          <w:bCs/>
          <w:szCs w:val="28"/>
        </w:rPr>
        <w:t xml:space="preserve">. Lorsque la personne détecte partiellement l’information ou ne la détecte </w:t>
      </w:r>
      <w:proofErr w:type="spellStart"/>
      <w:r w:rsidRPr="00AC6055">
        <w:rPr>
          <w:b/>
          <w:bCs/>
          <w:szCs w:val="28"/>
        </w:rPr>
        <w:t>pasdu</w:t>
      </w:r>
      <w:proofErr w:type="spellEnd"/>
      <w:r w:rsidRPr="00AC6055">
        <w:rPr>
          <w:b/>
          <w:bCs/>
          <w:szCs w:val="28"/>
        </w:rPr>
        <w:t xml:space="preserve"> tout, elle peut alors être en difficulté pour répondre avec un comportement adapté. Cela peut impacter ses relations avec les autres, sa capacité d’apprentissage, sa vie quotidienne, son autonomie, ses loisirs…</w:t>
      </w:r>
    </w:p>
    <w:p w:rsidR="00AC6055" w:rsidRPr="00AC6055" w:rsidRDefault="00AC6055" w:rsidP="00AC6055">
      <w:pPr>
        <w:pStyle w:val="Pieddepage"/>
        <w:spacing w:line="360" w:lineRule="auto"/>
        <w:ind w:left="142" w:right="679"/>
        <w:rPr>
          <w:b/>
          <w:bCs/>
          <w:szCs w:val="28"/>
        </w:rPr>
      </w:pPr>
      <w:r w:rsidRPr="00AC6055">
        <w:rPr>
          <w:b/>
          <w:bCs/>
          <w:szCs w:val="28"/>
        </w:rPr>
        <w:t xml:space="preserve">La double déficience sensorielle amène des difficultés de détection et de traitement des informations sensorielles. La vision et l’audition sont impactées mais les autres sens peuvent également avoir besoin d’un soutien de l’entourage pour se développer. </w:t>
      </w:r>
    </w:p>
    <w:p w:rsidR="00AC6055" w:rsidRPr="00AC6055" w:rsidRDefault="00AC6055" w:rsidP="00AC6055">
      <w:pPr>
        <w:pStyle w:val="Pieddepage"/>
        <w:spacing w:line="360" w:lineRule="auto"/>
        <w:ind w:left="142" w:right="679"/>
        <w:rPr>
          <w:b/>
          <w:bCs/>
          <w:szCs w:val="28"/>
        </w:rPr>
      </w:pPr>
      <w:r w:rsidRPr="00AC6055">
        <w:rPr>
          <w:b/>
          <w:bCs/>
          <w:szCs w:val="28"/>
        </w:rPr>
        <w:t>Il est donc important d’identifier les particularités sensorielles de la personne pour pouvoir lui apporter un environnement adapté.</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Le diagnostic peut être posé par un professionnel formé à l’intégration sensorielle, après avoir réalisé un bilan par une observation clinique et parfois par l’utilisation d’un profil sensoriel. Ces professionnels formés sont souvent des ergothérapeutes ou des psychomotriciens.</w:t>
      </w:r>
    </w:p>
    <w:p w:rsidR="00AC6055" w:rsidRPr="00AC6055" w:rsidRDefault="00AC6055" w:rsidP="00AC6055">
      <w:pPr>
        <w:pStyle w:val="Pieddepage"/>
        <w:spacing w:line="360" w:lineRule="auto"/>
        <w:ind w:left="142" w:right="679"/>
        <w:rPr>
          <w:b/>
          <w:bCs/>
          <w:szCs w:val="28"/>
        </w:rPr>
      </w:pPr>
      <w:r w:rsidRPr="00AC6055">
        <w:rPr>
          <w:b/>
          <w:bCs/>
          <w:szCs w:val="28"/>
        </w:rPr>
        <w:t xml:space="preserve">Souvent le profil sensoriel utilisé est celui de Winnie Dunn2 ou le profil sensoriel et perceptif révisé de Olga Bogdashina3. </w:t>
      </w:r>
    </w:p>
    <w:p w:rsidR="00AC6055" w:rsidRPr="00AC6055" w:rsidRDefault="00AC6055" w:rsidP="00AC6055">
      <w:pPr>
        <w:pStyle w:val="Pieddepage"/>
        <w:spacing w:line="360" w:lineRule="auto"/>
        <w:ind w:left="142" w:right="679"/>
        <w:rPr>
          <w:b/>
          <w:bCs/>
          <w:szCs w:val="28"/>
        </w:rPr>
      </w:pPr>
      <w:r w:rsidRPr="00AC6055">
        <w:rPr>
          <w:b/>
          <w:bCs/>
          <w:szCs w:val="28"/>
        </w:rPr>
        <w:t xml:space="preserve">Le profil sensoriel de Winnie Dunn : </w:t>
      </w:r>
    </w:p>
    <w:p w:rsidR="00AC6055" w:rsidRPr="00AC6055" w:rsidRDefault="00AC6055" w:rsidP="00AC6055">
      <w:pPr>
        <w:pStyle w:val="Pieddepage"/>
        <w:spacing w:line="360" w:lineRule="auto"/>
        <w:ind w:left="142" w:right="679"/>
        <w:rPr>
          <w:b/>
          <w:bCs/>
          <w:szCs w:val="28"/>
        </w:rPr>
      </w:pPr>
      <w:r w:rsidRPr="00AC6055">
        <w:rPr>
          <w:b/>
          <w:bCs/>
          <w:szCs w:val="28"/>
        </w:rPr>
        <w:t xml:space="preserve">Le profil sensoriel de Winnie Dunn mesure l'impact des troubles sensoriels de l'enfant sur sa vie quotidienne. </w:t>
      </w:r>
    </w:p>
    <w:p w:rsidR="00AC6055" w:rsidRPr="00AC6055" w:rsidRDefault="00AC6055" w:rsidP="00AC6055">
      <w:pPr>
        <w:pStyle w:val="Pieddepage"/>
        <w:spacing w:line="360" w:lineRule="auto"/>
        <w:ind w:left="142" w:right="679"/>
        <w:rPr>
          <w:b/>
          <w:bCs/>
          <w:szCs w:val="28"/>
        </w:rPr>
      </w:pPr>
      <w:r w:rsidRPr="00AC6055">
        <w:rPr>
          <w:b/>
          <w:bCs/>
          <w:szCs w:val="28"/>
        </w:rPr>
        <w:t xml:space="preserve">Les résultats permettent d’évaluer l’impact du traitement sensoriel sur la performance de l’enfant, sur sa vie quotidienne. </w:t>
      </w:r>
    </w:p>
    <w:p w:rsidR="00AC6055" w:rsidRPr="00AC6055" w:rsidRDefault="00AC6055" w:rsidP="00AC6055">
      <w:pPr>
        <w:pStyle w:val="Pieddepage"/>
        <w:spacing w:line="360" w:lineRule="auto"/>
        <w:ind w:left="142" w:right="679"/>
        <w:rPr>
          <w:b/>
          <w:bCs/>
          <w:szCs w:val="28"/>
        </w:rPr>
      </w:pPr>
      <w:r w:rsidRPr="00AC6055">
        <w:rPr>
          <w:b/>
          <w:bCs/>
          <w:szCs w:val="28"/>
        </w:rPr>
        <w:t xml:space="preserve">Le profil sensoriel et perceptif révisé de Olga </w:t>
      </w:r>
      <w:proofErr w:type="spellStart"/>
      <w:r w:rsidRPr="00AC6055">
        <w:rPr>
          <w:b/>
          <w:bCs/>
          <w:szCs w:val="28"/>
        </w:rPr>
        <w:t>Bogdashina</w:t>
      </w:r>
      <w:proofErr w:type="spellEnd"/>
      <w:r w:rsidRPr="00AC6055">
        <w:rPr>
          <w:b/>
          <w:bCs/>
          <w:szCs w:val="28"/>
        </w:rPr>
        <w:t xml:space="preserve"> :</w:t>
      </w:r>
    </w:p>
    <w:p w:rsidR="00AC6055" w:rsidRPr="00AC6055" w:rsidRDefault="00AC6055" w:rsidP="00AC6055">
      <w:pPr>
        <w:pStyle w:val="Pieddepage"/>
        <w:spacing w:line="360" w:lineRule="auto"/>
        <w:ind w:left="142" w:right="679"/>
        <w:rPr>
          <w:b/>
          <w:bCs/>
          <w:szCs w:val="28"/>
        </w:rPr>
      </w:pPr>
      <w:r w:rsidRPr="00AC6055">
        <w:rPr>
          <w:b/>
          <w:bCs/>
          <w:szCs w:val="28"/>
        </w:rPr>
        <w:t xml:space="preserve">Ce profil sensoriel propose un guide pour détecter et compiler chez une personne (enfant/ adulte) l’étendue et l’intensité des sensibilités sensorielles. </w:t>
      </w:r>
    </w:p>
    <w:p w:rsidR="00AC6055" w:rsidRPr="00AC6055" w:rsidRDefault="00AC6055" w:rsidP="00AC6055">
      <w:pPr>
        <w:pStyle w:val="Pieddepage"/>
        <w:spacing w:line="360" w:lineRule="auto"/>
        <w:ind w:left="142" w:right="679"/>
        <w:rPr>
          <w:b/>
          <w:bCs/>
          <w:szCs w:val="28"/>
        </w:rPr>
      </w:pPr>
      <w:r w:rsidRPr="00AC6055">
        <w:rPr>
          <w:b/>
          <w:bCs/>
          <w:szCs w:val="28"/>
        </w:rPr>
        <w:t xml:space="preserve">Les résultats permettent d’adapter les accompagnements de la personne en fonction des sensibilités ou des besoins en matière de sensorialité. </w:t>
      </w:r>
    </w:p>
    <w:p w:rsidR="00AC6055" w:rsidRPr="00AC6055" w:rsidRDefault="00AC6055" w:rsidP="00AC6055">
      <w:pPr>
        <w:pStyle w:val="Pieddepage"/>
        <w:spacing w:line="360" w:lineRule="auto"/>
        <w:ind w:left="142" w:right="679"/>
        <w:rPr>
          <w:b/>
          <w:bCs/>
          <w:szCs w:val="28"/>
        </w:rPr>
      </w:pPr>
      <w:proofErr w:type="gramStart"/>
      <w:r w:rsidRPr="00AC6055">
        <w:rPr>
          <w:b/>
          <w:bCs/>
          <w:szCs w:val="28"/>
        </w:rPr>
        <w:t>u</w:t>
      </w:r>
      <w:proofErr w:type="gramEnd"/>
      <w:r w:rsidRPr="00AC6055">
        <w:rPr>
          <w:b/>
          <w:bCs/>
          <w:szCs w:val="28"/>
        </w:rPr>
        <w:t xml:space="preserve"> Ces outils sont intéressants, en complément des observations cliniques, pour mieux comprendre la sensorialité de la personne en situation de double déficience sensorielle. Ils permettent une évaluation de la sensorialité et les résultats amènent des propositions d’accompagnement sensoriel, tels que des aménagements dans la vie quotidienne, des aménagements de l’espace, de soutien des apprentissages et des besoins… Par exemple, on pourra proposer des lieux et temps </w:t>
      </w:r>
      <w:proofErr w:type="spellStart"/>
      <w:r w:rsidRPr="00AC6055">
        <w:rPr>
          <w:b/>
          <w:bCs/>
          <w:szCs w:val="28"/>
        </w:rPr>
        <w:t>hypostimulants</w:t>
      </w:r>
      <w:proofErr w:type="spellEnd"/>
      <w:r w:rsidRPr="00AC6055">
        <w:rPr>
          <w:b/>
          <w:bCs/>
          <w:szCs w:val="28"/>
        </w:rPr>
        <w:t xml:space="preserve"> pour les personnes ayant une </w:t>
      </w:r>
      <w:proofErr w:type="spellStart"/>
      <w:r w:rsidRPr="00AC6055">
        <w:rPr>
          <w:b/>
          <w:bCs/>
          <w:szCs w:val="28"/>
        </w:rPr>
        <w:t>hyper-sensibililté</w:t>
      </w:r>
      <w:proofErr w:type="spellEnd"/>
      <w:r w:rsidRPr="00AC6055">
        <w:rPr>
          <w:b/>
          <w:bCs/>
          <w:szCs w:val="28"/>
        </w:rPr>
        <w:t xml:space="preserve"> sensorielle ou apporter plus de stimulations vestibulaires pour les personnes ayant une hyposensibilité vestibulaire…</w:t>
      </w:r>
    </w:p>
    <w:p w:rsidR="00AC6055" w:rsidRPr="00AC6055" w:rsidRDefault="00AC6055" w:rsidP="00AC6055">
      <w:pPr>
        <w:pStyle w:val="Pieddepage"/>
        <w:spacing w:line="360" w:lineRule="auto"/>
        <w:ind w:left="142" w:right="679"/>
        <w:rPr>
          <w:b/>
          <w:bCs/>
          <w:szCs w:val="28"/>
        </w:rPr>
      </w:pPr>
      <w:r w:rsidRPr="00AC6055">
        <w:rPr>
          <w:b/>
          <w:bCs/>
          <w:szCs w:val="28"/>
        </w:rPr>
        <w:t xml:space="preserve">Ces aménagements sont à proposer de façon adaptée et sur des temps précis en fonction des besoins définis de la personne. </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Corinne Boutet</w:t>
      </w:r>
    </w:p>
    <w:p w:rsidR="00AC6055" w:rsidRPr="00AC6055" w:rsidRDefault="00AC6055" w:rsidP="00AC6055">
      <w:pPr>
        <w:pStyle w:val="Pieddepage"/>
        <w:spacing w:line="360" w:lineRule="auto"/>
        <w:ind w:left="142" w:right="679"/>
        <w:rPr>
          <w:b/>
          <w:bCs/>
          <w:szCs w:val="28"/>
        </w:rPr>
      </w:pPr>
      <w:r w:rsidRPr="00AC6055">
        <w:rPr>
          <w:b/>
          <w:bCs/>
          <w:szCs w:val="28"/>
        </w:rPr>
        <w:t>Psychologue, Cresam</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Retrouvez l’article intégral en ligne sur le site du CRESAM : Rubrique : Articles spécialisés</w:t>
      </w:r>
    </w:p>
    <w:p w:rsidR="00AC6055" w:rsidRPr="00AC6055" w:rsidRDefault="00AC6055" w:rsidP="00AC6055">
      <w:pPr>
        <w:pStyle w:val="Pieddepage"/>
        <w:spacing w:line="360" w:lineRule="auto"/>
        <w:ind w:left="142" w:right="679"/>
        <w:rPr>
          <w:b/>
          <w:bCs/>
          <w:szCs w:val="28"/>
        </w:rPr>
      </w:pPr>
      <w:r w:rsidRPr="00AC6055">
        <w:rPr>
          <w:b/>
          <w:bCs/>
          <w:szCs w:val="28"/>
        </w:rPr>
        <w:lastRenderedPageBreak/>
        <w:tab/>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autoSpaceDE/>
        <w:autoSpaceDN/>
        <w:adjustRightInd/>
        <w:spacing w:line="360" w:lineRule="auto"/>
        <w:jc w:val="left"/>
        <w:rPr>
          <w:b/>
          <w:bCs/>
          <w:szCs w:val="28"/>
        </w:rPr>
      </w:pPr>
      <w:r w:rsidRPr="00AC6055">
        <w:rPr>
          <w:b/>
          <w:bCs/>
          <w:szCs w:val="28"/>
        </w:rPr>
        <w:t>LES VŒUX DU CRESAM POUR 2022</w:t>
      </w:r>
    </w:p>
    <w:p w:rsidR="00AC6055" w:rsidRPr="00AC6055" w:rsidRDefault="00AC6055" w:rsidP="00AC6055">
      <w:pPr>
        <w:autoSpaceDE/>
        <w:autoSpaceDN/>
        <w:adjustRightInd/>
        <w:spacing w:line="360" w:lineRule="auto"/>
        <w:jc w:val="left"/>
        <w:rPr>
          <w:b/>
          <w:bCs/>
          <w:szCs w:val="28"/>
        </w:rPr>
      </w:pPr>
      <w:r w:rsidRPr="00AC6055">
        <w:rPr>
          <w:b/>
          <w:bCs/>
          <w:szCs w:val="28"/>
        </w:rPr>
        <w:t>Sonja VAN DE MOLENGRAFT et l’équipe du CRESAM,</w:t>
      </w:r>
    </w:p>
    <w:p w:rsidR="00AC6055" w:rsidRDefault="00AC6055" w:rsidP="00AC6055">
      <w:pPr>
        <w:autoSpaceDE/>
        <w:autoSpaceDN/>
        <w:adjustRightInd/>
        <w:spacing w:line="360" w:lineRule="auto"/>
        <w:jc w:val="left"/>
        <w:rPr>
          <w:b/>
          <w:bCs/>
          <w:szCs w:val="28"/>
        </w:rPr>
      </w:pPr>
      <w:proofErr w:type="gramStart"/>
      <w:r w:rsidRPr="00AC6055">
        <w:rPr>
          <w:b/>
          <w:bCs/>
          <w:szCs w:val="28"/>
        </w:rPr>
        <w:t>vous</w:t>
      </w:r>
      <w:proofErr w:type="gramEnd"/>
      <w:r w:rsidRPr="00AC6055">
        <w:rPr>
          <w:b/>
          <w:bCs/>
          <w:szCs w:val="28"/>
        </w:rPr>
        <w:t xml:space="preserve"> adressent leurs vœux sincères et chaleureux pour une année 2022 heureuse, sereine et remplie de</w:t>
      </w:r>
    </w:p>
    <w:p w:rsidR="00AC6055" w:rsidRPr="00AC6055" w:rsidRDefault="00AC6055" w:rsidP="00AC6055">
      <w:pPr>
        <w:autoSpaceDE/>
        <w:autoSpaceDN/>
        <w:adjustRightInd/>
        <w:spacing w:line="360" w:lineRule="auto"/>
        <w:jc w:val="left"/>
        <w:rPr>
          <w:b/>
          <w:bCs/>
          <w:szCs w:val="28"/>
        </w:rPr>
      </w:pPr>
      <w:proofErr w:type="gramStart"/>
      <w:r w:rsidRPr="00AC6055">
        <w:rPr>
          <w:b/>
          <w:bCs/>
          <w:szCs w:val="28"/>
        </w:rPr>
        <w:t>bonheur</w:t>
      </w:r>
      <w:proofErr w:type="gramEnd"/>
      <w:r w:rsidRPr="00AC6055">
        <w:rPr>
          <w:b/>
          <w:bCs/>
          <w:szCs w:val="28"/>
        </w:rPr>
        <w:t xml:space="preserve"> !</w:t>
      </w:r>
    </w:p>
    <w:p w:rsidR="00AC6055" w:rsidRPr="00AC6055" w:rsidRDefault="00AC6055" w:rsidP="00AC6055">
      <w:pPr>
        <w:autoSpaceDE/>
        <w:autoSpaceDN/>
        <w:adjustRightInd/>
        <w:spacing w:line="360" w:lineRule="auto"/>
        <w:jc w:val="left"/>
        <w:rPr>
          <w:b/>
          <w:bCs/>
          <w:szCs w:val="28"/>
        </w:rPr>
      </w:pPr>
      <w:r w:rsidRPr="00AC6055">
        <w:rPr>
          <w:b/>
          <w:bCs/>
          <w:szCs w:val="28"/>
        </w:rPr>
        <w:t>Nous nous réjouissons de partager avec vous de nouveaux projets dans les mois à venir.</w:t>
      </w:r>
    </w:p>
    <w:p w:rsidR="00AC6055" w:rsidRPr="00AC6055" w:rsidRDefault="00AC6055" w:rsidP="00AC6055">
      <w:pPr>
        <w:autoSpaceDE/>
        <w:autoSpaceDN/>
        <w:adjustRightInd/>
        <w:spacing w:line="360" w:lineRule="auto"/>
        <w:jc w:val="left"/>
        <w:rPr>
          <w:b/>
          <w:bCs/>
          <w:szCs w:val="28"/>
        </w:rPr>
      </w:pPr>
    </w:p>
    <w:p w:rsidR="00AC6055" w:rsidRDefault="00AC6055" w:rsidP="00AC6055">
      <w:pPr>
        <w:autoSpaceDE/>
        <w:autoSpaceDN/>
        <w:adjustRightInd/>
        <w:spacing w:line="360" w:lineRule="auto"/>
        <w:jc w:val="left"/>
        <w:rPr>
          <w:b/>
          <w:bCs/>
          <w:szCs w:val="28"/>
        </w:rPr>
      </w:pPr>
    </w:p>
    <w:p w:rsidR="000F4945" w:rsidRDefault="000F4945" w:rsidP="00AC6055">
      <w:pPr>
        <w:autoSpaceDE/>
        <w:autoSpaceDN/>
        <w:adjustRightInd/>
        <w:spacing w:line="360" w:lineRule="auto"/>
        <w:jc w:val="left"/>
        <w:rPr>
          <w:b/>
          <w:bCs/>
          <w:szCs w:val="28"/>
        </w:rPr>
      </w:pPr>
    </w:p>
    <w:p w:rsidR="000F4945" w:rsidRDefault="000F4945" w:rsidP="00AC6055">
      <w:pPr>
        <w:autoSpaceDE/>
        <w:autoSpaceDN/>
        <w:adjustRightInd/>
        <w:spacing w:line="360" w:lineRule="auto"/>
        <w:jc w:val="left"/>
        <w:rPr>
          <w:b/>
          <w:bCs/>
          <w:szCs w:val="28"/>
        </w:rPr>
      </w:pPr>
    </w:p>
    <w:p w:rsidR="000F4945" w:rsidRDefault="000F4945" w:rsidP="00AC6055">
      <w:pPr>
        <w:autoSpaceDE/>
        <w:autoSpaceDN/>
        <w:adjustRightInd/>
        <w:spacing w:line="360" w:lineRule="auto"/>
        <w:jc w:val="left"/>
        <w:rPr>
          <w:b/>
          <w:bCs/>
          <w:szCs w:val="28"/>
        </w:rPr>
      </w:pPr>
    </w:p>
    <w:p w:rsidR="000F4945" w:rsidRDefault="000F4945" w:rsidP="00AC6055">
      <w:pPr>
        <w:autoSpaceDE/>
        <w:autoSpaceDN/>
        <w:adjustRightInd/>
        <w:spacing w:line="360" w:lineRule="auto"/>
        <w:jc w:val="left"/>
        <w:rPr>
          <w:b/>
          <w:bCs/>
          <w:szCs w:val="28"/>
        </w:rPr>
      </w:pPr>
    </w:p>
    <w:p w:rsidR="000F4945" w:rsidRDefault="000F4945" w:rsidP="00AC6055">
      <w:pPr>
        <w:autoSpaceDE/>
        <w:autoSpaceDN/>
        <w:adjustRightInd/>
        <w:spacing w:line="360" w:lineRule="auto"/>
        <w:jc w:val="left"/>
        <w:rPr>
          <w:b/>
          <w:bCs/>
          <w:szCs w:val="28"/>
        </w:rPr>
      </w:pPr>
      <w:bookmarkStart w:id="0" w:name="_GoBack"/>
      <w:bookmarkEnd w:id="0"/>
    </w:p>
    <w:p w:rsidR="00AC6055" w:rsidRDefault="00AC6055" w:rsidP="00AC6055">
      <w:pPr>
        <w:autoSpaceDE/>
        <w:autoSpaceDN/>
        <w:adjustRightInd/>
        <w:spacing w:line="360" w:lineRule="auto"/>
        <w:jc w:val="left"/>
        <w:rPr>
          <w:b/>
          <w:bCs/>
          <w:szCs w:val="28"/>
        </w:rPr>
      </w:pPr>
    </w:p>
    <w:p w:rsidR="00AC6055" w:rsidRPr="00AC6055" w:rsidRDefault="00AC6055" w:rsidP="00AC6055">
      <w:pPr>
        <w:autoSpaceDE/>
        <w:autoSpaceDN/>
        <w:adjustRightInd/>
        <w:spacing w:line="360" w:lineRule="auto"/>
        <w:jc w:val="left"/>
        <w:rPr>
          <w:b/>
          <w:bCs/>
          <w:szCs w:val="28"/>
        </w:rPr>
      </w:pPr>
    </w:p>
    <w:p w:rsidR="00AC6055" w:rsidRPr="00AC6055" w:rsidRDefault="00AC6055" w:rsidP="00AC6055">
      <w:pPr>
        <w:autoSpaceDE/>
        <w:autoSpaceDN/>
        <w:adjustRightInd/>
        <w:spacing w:line="360" w:lineRule="auto"/>
        <w:jc w:val="left"/>
        <w:rPr>
          <w:b/>
          <w:bCs/>
          <w:szCs w:val="28"/>
        </w:rPr>
      </w:pPr>
      <w:r w:rsidRPr="00AC6055">
        <w:rPr>
          <w:b/>
          <w:bCs/>
          <w:szCs w:val="28"/>
        </w:rPr>
        <w:t>FORMATIONS 2021-2022</w:t>
      </w:r>
    </w:p>
    <w:p w:rsidR="00AC6055" w:rsidRPr="00AC6055" w:rsidRDefault="00AC6055" w:rsidP="00AC6055">
      <w:pPr>
        <w:pStyle w:val="Pieddepage"/>
        <w:spacing w:line="360" w:lineRule="auto"/>
        <w:ind w:left="142" w:right="679"/>
        <w:rPr>
          <w:b/>
          <w:bCs/>
          <w:szCs w:val="28"/>
        </w:rPr>
      </w:pPr>
      <w:r w:rsidRPr="00AC6055">
        <w:rPr>
          <w:b/>
          <w:bCs/>
          <w:szCs w:val="28"/>
        </w:rPr>
        <w:t xml:space="preserve">Nous proposons aux établissements, aux services, aux professionnels, des formations répondant à leurs besoins de développement des compétences liées à la prise en compte de la </w:t>
      </w:r>
      <w:proofErr w:type="spellStart"/>
      <w:r w:rsidRPr="00AC6055">
        <w:rPr>
          <w:b/>
          <w:bCs/>
          <w:szCs w:val="28"/>
        </w:rPr>
        <w:t>surdicécité</w:t>
      </w:r>
      <w:proofErr w:type="spellEnd"/>
      <w:r w:rsidRPr="00AC6055">
        <w:rPr>
          <w:b/>
          <w:bCs/>
          <w:szCs w:val="28"/>
        </w:rPr>
        <w:t>.</w:t>
      </w:r>
    </w:p>
    <w:p w:rsidR="00AC6055" w:rsidRPr="00AC6055" w:rsidRDefault="00AC6055" w:rsidP="00AC6055">
      <w:pPr>
        <w:pStyle w:val="Pieddepage"/>
        <w:spacing w:line="360" w:lineRule="auto"/>
        <w:ind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Prochaines formations :</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 xml:space="preserve">Introduction aux </w:t>
      </w:r>
      <w:proofErr w:type="spellStart"/>
      <w:r w:rsidRPr="00AC6055">
        <w:rPr>
          <w:b/>
          <w:bCs/>
          <w:szCs w:val="28"/>
        </w:rPr>
        <w:t>surdicécités</w:t>
      </w:r>
      <w:proofErr w:type="spellEnd"/>
    </w:p>
    <w:p w:rsidR="00AC6055" w:rsidRPr="00AC6055" w:rsidRDefault="00AC6055" w:rsidP="00AC6055">
      <w:pPr>
        <w:pStyle w:val="Pieddepage"/>
        <w:spacing w:line="360" w:lineRule="auto"/>
        <w:ind w:left="142" w:right="679"/>
        <w:rPr>
          <w:b/>
          <w:bCs/>
          <w:szCs w:val="28"/>
        </w:rPr>
      </w:pPr>
      <w:r w:rsidRPr="00AC6055">
        <w:rPr>
          <w:b/>
          <w:bCs/>
          <w:szCs w:val="28"/>
        </w:rPr>
        <w:t>Du 8 au 10 mars 2022</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roofErr w:type="spellStart"/>
      <w:r w:rsidRPr="00AC6055">
        <w:rPr>
          <w:b/>
          <w:bCs/>
          <w:szCs w:val="28"/>
        </w:rPr>
        <w:t>Surdicécité</w:t>
      </w:r>
      <w:proofErr w:type="spellEnd"/>
      <w:r w:rsidRPr="00AC6055">
        <w:rPr>
          <w:b/>
          <w:bCs/>
          <w:szCs w:val="28"/>
        </w:rPr>
        <w:t xml:space="preserve"> et sens du toucher</w:t>
      </w:r>
    </w:p>
    <w:p w:rsidR="00AC6055" w:rsidRPr="00AC6055" w:rsidRDefault="00AC6055" w:rsidP="00AC6055">
      <w:pPr>
        <w:pStyle w:val="Pieddepage"/>
        <w:spacing w:line="360" w:lineRule="auto"/>
        <w:ind w:left="142" w:right="679"/>
        <w:rPr>
          <w:b/>
          <w:bCs/>
          <w:szCs w:val="28"/>
        </w:rPr>
      </w:pPr>
      <w:r w:rsidRPr="00AC6055">
        <w:rPr>
          <w:b/>
          <w:bCs/>
          <w:szCs w:val="28"/>
        </w:rPr>
        <w:t>Du 17 au 19 mai 2022</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Le catalogue des formations 2022 est disponible en version papier ou sur notre site internet : www.cresam.org/apcf</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Si vous souhaitez le recevoir par mail, contactez-nous :</w:t>
      </w:r>
    </w:p>
    <w:p w:rsidR="00AC6055" w:rsidRPr="00AC6055" w:rsidRDefault="00AC6055" w:rsidP="00AC6055">
      <w:pPr>
        <w:pStyle w:val="Pieddepage"/>
        <w:spacing w:line="360" w:lineRule="auto"/>
        <w:ind w:left="142" w:right="679"/>
        <w:rPr>
          <w:b/>
          <w:bCs/>
          <w:szCs w:val="28"/>
        </w:rPr>
      </w:pPr>
      <w:r w:rsidRPr="00AC6055">
        <w:rPr>
          <w:b/>
          <w:bCs/>
          <w:szCs w:val="28"/>
        </w:rPr>
        <w:t>apcf@a-p-s-a.org</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Default="00AC6055">
      <w:pPr>
        <w:autoSpaceDE/>
        <w:autoSpaceDN/>
        <w:adjustRightInd/>
        <w:spacing w:after="200" w:line="276" w:lineRule="auto"/>
        <w:jc w:val="left"/>
        <w:rPr>
          <w:b/>
          <w:bCs/>
          <w:caps/>
          <w:szCs w:val="28"/>
        </w:rPr>
      </w:pPr>
      <w:r>
        <w:rPr>
          <w:b/>
          <w:bCs/>
          <w:caps/>
          <w:szCs w:val="28"/>
        </w:rPr>
        <w:br w:type="page"/>
      </w:r>
    </w:p>
    <w:p w:rsidR="00AC6055" w:rsidRDefault="00AC6055" w:rsidP="00AC6055">
      <w:pPr>
        <w:autoSpaceDE/>
        <w:autoSpaceDN/>
        <w:adjustRightInd/>
        <w:spacing w:line="360" w:lineRule="auto"/>
        <w:jc w:val="left"/>
        <w:rPr>
          <w:b/>
          <w:bCs/>
          <w:caps/>
          <w:szCs w:val="28"/>
        </w:rPr>
      </w:pPr>
      <w:r w:rsidRPr="00AC6055">
        <w:rPr>
          <w:b/>
          <w:bCs/>
          <w:caps/>
          <w:szCs w:val="28"/>
        </w:rPr>
        <w:lastRenderedPageBreak/>
        <w:t xml:space="preserve">WEBINAIRES SUR LA SURDICÉCITÉ À DESTINATION DES FAMILLES </w:t>
      </w:r>
    </w:p>
    <w:p w:rsidR="00AC6055" w:rsidRPr="00AC6055" w:rsidRDefault="00AC6055" w:rsidP="00AC6055">
      <w:pPr>
        <w:autoSpaceDE/>
        <w:autoSpaceDN/>
        <w:adjustRightInd/>
        <w:spacing w:line="360" w:lineRule="auto"/>
        <w:jc w:val="left"/>
        <w:rPr>
          <w:b/>
          <w:bCs/>
          <w:caps/>
          <w:szCs w:val="28"/>
        </w:rPr>
      </w:pPr>
    </w:p>
    <w:p w:rsidR="00AC6055" w:rsidRPr="00AC6055" w:rsidRDefault="00AC6055" w:rsidP="00AC6055">
      <w:pPr>
        <w:autoSpaceDE/>
        <w:autoSpaceDN/>
        <w:adjustRightInd/>
        <w:spacing w:line="360" w:lineRule="auto"/>
        <w:jc w:val="left"/>
        <w:rPr>
          <w:b/>
          <w:bCs/>
          <w:szCs w:val="28"/>
        </w:rPr>
      </w:pPr>
      <w:r w:rsidRPr="00AC6055">
        <w:rPr>
          <w:b/>
          <w:bCs/>
          <w:szCs w:val="28"/>
        </w:rPr>
        <w:t xml:space="preserve">L’organisation </w:t>
      </w:r>
      <w:proofErr w:type="spellStart"/>
      <w:r w:rsidRPr="00AC6055">
        <w:rPr>
          <w:b/>
          <w:bCs/>
          <w:szCs w:val="28"/>
        </w:rPr>
        <w:t>Deafblind</w:t>
      </w:r>
      <w:proofErr w:type="spellEnd"/>
      <w:r w:rsidRPr="00AC6055">
        <w:rPr>
          <w:b/>
          <w:bCs/>
          <w:szCs w:val="28"/>
        </w:rPr>
        <w:t xml:space="preserve"> International organise une série de trois webinaires à propos de la </w:t>
      </w:r>
      <w:proofErr w:type="spellStart"/>
      <w:r w:rsidRPr="00AC6055">
        <w:rPr>
          <w:b/>
          <w:bCs/>
          <w:szCs w:val="28"/>
        </w:rPr>
        <w:t>surdicécité</w:t>
      </w:r>
      <w:proofErr w:type="spellEnd"/>
      <w:r w:rsidRPr="00AC6055">
        <w:rPr>
          <w:b/>
          <w:bCs/>
          <w:szCs w:val="28"/>
        </w:rPr>
        <w:t>.</w:t>
      </w:r>
    </w:p>
    <w:p w:rsidR="00AC6055" w:rsidRPr="00AC6055" w:rsidRDefault="00AC6055" w:rsidP="00AC6055">
      <w:pPr>
        <w:autoSpaceDE/>
        <w:autoSpaceDN/>
        <w:adjustRightInd/>
        <w:spacing w:line="360" w:lineRule="auto"/>
        <w:jc w:val="left"/>
        <w:rPr>
          <w:b/>
          <w:bCs/>
          <w:szCs w:val="28"/>
        </w:rPr>
      </w:pPr>
      <w:r w:rsidRPr="00AC6055">
        <w:rPr>
          <w:b/>
          <w:bCs/>
          <w:szCs w:val="28"/>
        </w:rPr>
        <w:t xml:space="preserve">Ces webinaires s'adressent aux membres des familles d'enfants et d'adultes nés avec une double déficience sensorielle ou ayant un langage limité (parole ou signes) qui souhaitent développer leurs propres compétences en matière de communication et celles de leur proche en situation de </w:t>
      </w:r>
      <w:proofErr w:type="spellStart"/>
      <w:r w:rsidRPr="00AC6055">
        <w:rPr>
          <w:b/>
          <w:bCs/>
          <w:szCs w:val="28"/>
        </w:rPr>
        <w:t>surdicécité</w:t>
      </w:r>
      <w:proofErr w:type="spellEnd"/>
      <w:r w:rsidRPr="00AC6055">
        <w:rPr>
          <w:b/>
          <w:bCs/>
          <w:szCs w:val="28"/>
        </w:rPr>
        <w:t xml:space="preserve">.  </w:t>
      </w:r>
    </w:p>
    <w:p w:rsidR="00AC6055" w:rsidRPr="00AC6055" w:rsidRDefault="00AC6055" w:rsidP="00AC6055">
      <w:pPr>
        <w:autoSpaceDE/>
        <w:autoSpaceDN/>
        <w:adjustRightInd/>
        <w:spacing w:line="360" w:lineRule="auto"/>
        <w:jc w:val="left"/>
        <w:rPr>
          <w:b/>
          <w:bCs/>
          <w:szCs w:val="28"/>
        </w:rPr>
      </w:pPr>
      <w:r w:rsidRPr="00AC6055">
        <w:rPr>
          <w:b/>
          <w:bCs/>
          <w:szCs w:val="28"/>
        </w:rPr>
        <w:t xml:space="preserve">Ces 3 webinaires sont basés sur la communication et les interactions sociales. Ils s’appuient sur les livrets « Communication et </w:t>
      </w:r>
      <w:proofErr w:type="spellStart"/>
      <w:r w:rsidRPr="00AC6055">
        <w:rPr>
          <w:b/>
          <w:bCs/>
          <w:szCs w:val="28"/>
        </w:rPr>
        <w:t>surdicécité</w:t>
      </w:r>
      <w:proofErr w:type="spellEnd"/>
      <w:r w:rsidRPr="00AC6055">
        <w:rPr>
          <w:b/>
          <w:bCs/>
          <w:szCs w:val="28"/>
        </w:rPr>
        <w:t xml:space="preserve"> congénitale » (publiés par le Conseil national des services sociaux, Danemark, et Royal Dutch </w:t>
      </w:r>
      <w:proofErr w:type="spellStart"/>
      <w:r w:rsidRPr="00AC6055">
        <w:rPr>
          <w:b/>
          <w:bCs/>
          <w:szCs w:val="28"/>
        </w:rPr>
        <w:t>Kentalis</w:t>
      </w:r>
      <w:proofErr w:type="spellEnd"/>
      <w:r w:rsidRPr="00AC6055">
        <w:rPr>
          <w:b/>
          <w:bCs/>
          <w:szCs w:val="28"/>
        </w:rPr>
        <w:t xml:space="preserve">, Pays-Bas) élaborés par les membres de ce réseau. Au cours des webinaires, des analyses </w:t>
      </w:r>
      <w:proofErr w:type="gramStart"/>
      <w:r w:rsidRPr="00AC6055">
        <w:rPr>
          <w:b/>
          <w:bCs/>
          <w:szCs w:val="28"/>
        </w:rPr>
        <w:t>vidéos</w:t>
      </w:r>
      <w:proofErr w:type="gramEnd"/>
      <w:r w:rsidRPr="00AC6055">
        <w:rPr>
          <w:b/>
          <w:bCs/>
          <w:szCs w:val="28"/>
        </w:rPr>
        <w:t xml:space="preserve"> sont utilisées pour illustrer ce qui fonctionne bien dans chaque interaction.</w:t>
      </w:r>
    </w:p>
    <w:p w:rsidR="00AC6055" w:rsidRPr="00AC6055" w:rsidRDefault="00AC6055" w:rsidP="00AC6055">
      <w:pPr>
        <w:autoSpaceDE/>
        <w:autoSpaceDN/>
        <w:adjustRightInd/>
        <w:spacing w:line="360" w:lineRule="auto"/>
        <w:jc w:val="left"/>
        <w:rPr>
          <w:b/>
          <w:bCs/>
          <w:szCs w:val="28"/>
        </w:rPr>
      </w:pPr>
      <w:r w:rsidRPr="00AC6055">
        <w:rPr>
          <w:b/>
          <w:bCs/>
          <w:szCs w:val="28"/>
        </w:rPr>
        <w:t>Le premier webinaire sur l'intervention précoce, s'est tenu en avril 2021, il a réuni plus de 100 participants du monde entier. Le second a eu lieu en novembre dernier et le prochain aura lieu en avril 2022.</w:t>
      </w:r>
    </w:p>
    <w:p w:rsidR="00AC6055" w:rsidRPr="00AC6055" w:rsidRDefault="00AC6055" w:rsidP="00AC6055">
      <w:pPr>
        <w:autoSpaceDE/>
        <w:autoSpaceDN/>
        <w:adjustRightInd/>
        <w:spacing w:line="360" w:lineRule="auto"/>
        <w:jc w:val="left"/>
        <w:rPr>
          <w:b/>
          <w:bCs/>
          <w:szCs w:val="28"/>
        </w:rPr>
      </w:pPr>
      <w:r w:rsidRPr="00AC6055">
        <w:rPr>
          <w:b/>
          <w:bCs/>
          <w:szCs w:val="28"/>
        </w:rPr>
        <w:t>Une dizaine de familles françaises ont eu l’opportunité de participer aux deux premiers webinaires, nous les remercions pour leur engagement et les échanges qui en ont suivi.</w:t>
      </w:r>
    </w:p>
    <w:p w:rsidR="00AC6055" w:rsidRPr="00AC6055" w:rsidRDefault="00AC6055" w:rsidP="00AC6055">
      <w:pPr>
        <w:autoSpaceDE/>
        <w:autoSpaceDN/>
        <w:adjustRightInd/>
        <w:spacing w:line="360" w:lineRule="auto"/>
        <w:jc w:val="left"/>
        <w:rPr>
          <w:b/>
          <w:bCs/>
          <w:szCs w:val="28"/>
        </w:rPr>
      </w:pPr>
      <w:r w:rsidRPr="00AC6055">
        <w:rPr>
          <w:b/>
          <w:bCs/>
          <w:szCs w:val="28"/>
        </w:rPr>
        <w:t>Si vous êtes intéressés pour suivre le prochain webinaire ou avoir des informations supplémentaires, vous pouvez contacter Séverine Clément severine.clement@cresam.org</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Default="00AC6055">
      <w:pPr>
        <w:autoSpaceDE/>
        <w:autoSpaceDN/>
        <w:adjustRightInd/>
        <w:spacing w:after="200" w:line="276" w:lineRule="auto"/>
        <w:jc w:val="left"/>
        <w:rPr>
          <w:b/>
          <w:bCs/>
          <w:szCs w:val="28"/>
        </w:rPr>
      </w:pPr>
      <w:r>
        <w:rPr>
          <w:b/>
          <w:bCs/>
          <w:szCs w:val="28"/>
        </w:rPr>
        <w:br w:type="page"/>
      </w:r>
    </w:p>
    <w:p w:rsidR="00AC6055" w:rsidRPr="00AC6055" w:rsidRDefault="00AC6055" w:rsidP="00AC6055">
      <w:pPr>
        <w:pStyle w:val="Pieddepage"/>
        <w:spacing w:line="360" w:lineRule="auto"/>
        <w:ind w:left="142" w:right="679"/>
        <w:rPr>
          <w:b/>
          <w:bCs/>
          <w:szCs w:val="28"/>
        </w:rPr>
      </w:pPr>
      <w:r w:rsidRPr="00AC6055">
        <w:rPr>
          <w:b/>
          <w:bCs/>
          <w:szCs w:val="28"/>
        </w:rPr>
        <w:lastRenderedPageBreak/>
        <w:t>TÉMOIGNAGE FRANÇOIS THÉBAUT</w:t>
      </w:r>
    </w:p>
    <w:p w:rsidR="00AC6055" w:rsidRPr="00AC6055" w:rsidRDefault="00AC6055" w:rsidP="00AC6055">
      <w:pPr>
        <w:pStyle w:val="Pieddepage"/>
        <w:spacing w:line="360" w:lineRule="auto"/>
        <w:ind w:left="142" w:right="679"/>
        <w:rPr>
          <w:b/>
          <w:bCs/>
          <w:szCs w:val="28"/>
        </w:rPr>
      </w:pPr>
      <w:r w:rsidRPr="00AC6055">
        <w:rPr>
          <w:b/>
          <w:bCs/>
          <w:szCs w:val="28"/>
        </w:rPr>
        <w:t xml:space="preserve">  </w:t>
      </w:r>
    </w:p>
    <w:p w:rsidR="00AC6055" w:rsidRPr="00AC6055" w:rsidRDefault="00AC6055" w:rsidP="00AC6055">
      <w:pPr>
        <w:pStyle w:val="Pieddepage"/>
        <w:spacing w:line="360" w:lineRule="auto"/>
        <w:ind w:left="142" w:right="679"/>
        <w:rPr>
          <w:b/>
          <w:bCs/>
          <w:szCs w:val="28"/>
        </w:rPr>
      </w:pPr>
      <w:r w:rsidRPr="00AC6055">
        <w:rPr>
          <w:b/>
          <w:bCs/>
          <w:szCs w:val="28"/>
        </w:rPr>
        <w:t xml:space="preserve">« Je m'appelle François </w:t>
      </w:r>
      <w:proofErr w:type="spellStart"/>
      <w:r w:rsidRPr="00AC6055">
        <w:rPr>
          <w:b/>
          <w:bCs/>
          <w:szCs w:val="28"/>
        </w:rPr>
        <w:t>Thébaut</w:t>
      </w:r>
      <w:proofErr w:type="spellEnd"/>
      <w:r w:rsidRPr="00AC6055">
        <w:rPr>
          <w:b/>
          <w:bCs/>
          <w:szCs w:val="28"/>
        </w:rPr>
        <w:t xml:space="preserve">, sourd profond et malvoyant. A ma naissance, ma mère avait une vie difficile à cause des bombardements en 1944. Très vite, elle s’est aperçue que mes beaux yeux bleu nuit étaient troubles. Mes parents étaient institutrice et officier supérieur, et mon enfance a été ponctuée de beaucoup de déplacements militaires. Vers 17 mois, j'ai été opéré des yeux pour un glaucome mais j’ai perdu l'œil droit pendant l’opération. Heureusement, je pouvais voir suffisamment de l’œil gauche. Je voyais comme dans tunnel mais je voyais très loin. Vers 18 mois, nous sommes partis en Allemagne, nous avons déménagé à </w:t>
      </w:r>
      <w:proofErr w:type="spellStart"/>
      <w:r w:rsidRPr="00AC6055">
        <w:rPr>
          <w:b/>
          <w:bCs/>
          <w:szCs w:val="28"/>
        </w:rPr>
        <w:t>Rodolz</w:t>
      </w:r>
      <w:proofErr w:type="spellEnd"/>
      <w:r w:rsidRPr="00AC6055">
        <w:rPr>
          <w:b/>
          <w:bCs/>
          <w:szCs w:val="28"/>
        </w:rPr>
        <w:t>, puis près de Constance pendant dix mois. J’ai appris à marcher seul à 24 mois, accompagnée par Erika, une bonne allemande qui parlait un peu le français. Après cela, nous sommes partis habiter à Strasbourg-Kehl. La voisine "protestante" qui était aussi professeur des sourds protestants dit à ma mère qu’il y avait une école pour sourds catholiques à Neuhoff.</w:t>
      </w:r>
    </w:p>
    <w:p w:rsidR="00AC6055" w:rsidRPr="00AC6055" w:rsidRDefault="00AC6055" w:rsidP="00AC6055">
      <w:pPr>
        <w:pStyle w:val="Pieddepage"/>
        <w:spacing w:line="360" w:lineRule="auto"/>
        <w:ind w:left="142" w:right="679"/>
        <w:rPr>
          <w:b/>
          <w:bCs/>
          <w:szCs w:val="28"/>
        </w:rPr>
      </w:pPr>
      <w:r w:rsidRPr="00AC6055">
        <w:rPr>
          <w:b/>
          <w:bCs/>
          <w:szCs w:val="28"/>
        </w:rPr>
        <w:t xml:space="preserve">A cinq ans, je suis donc entré à l'école des sourds des religieuses les "filles de la Croix". C’est dans cette école que j'ai appris à écrire et à lire mais j'étais aussi un garçon très turbulent qui bougeait dans tous les sens ! C’est vers six ans et demi que l’on m'a envoyé à l'école des sourds à Poitiers. L’école des frères de Saint-Gabriel. J'y ai suivi mes classes, normalement. Vers sept ans, ma vision a baissé et je suis devenu aveugle à 9 ans. Je me souviens juste avant cela de crises de douleurs aux yeux et d’éblouissement très intenses. Puis, mes parents sont partis habiter au Maroc à Meknès. J'ai voyagé seul en avion pendant cinq ans. Vers 12 ans, on a quitté le Maroc pour rentrer en France par le bateau, périple qui a duré trois jours. Je me souviens d’un jour de forte tempête et de grosse pluie, qui a rendu mes parents un peu malades mais mon frère et moi sommes restés en pleine forme ! Nous nous sommes installés à Bourg en Bresse à la campagne, à "La </w:t>
      </w:r>
      <w:proofErr w:type="spellStart"/>
      <w:r w:rsidRPr="00AC6055">
        <w:rPr>
          <w:b/>
          <w:bCs/>
          <w:szCs w:val="28"/>
        </w:rPr>
        <w:t>Bécassinière</w:t>
      </w:r>
      <w:proofErr w:type="spellEnd"/>
      <w:r w:rsidRPr="00AC6055">
        <w:rPr>
          <w:b/>
          <w:bCs/>
          <w:szCs w:val="28"/>
        </w:rPr>
        <w:t>". J'ai poursuivi ma scolarisation à Poitiers. Vers 18 ans, on a quitté Bourg en Bresse, nous avons habité à Vannes, puis nous avons encore déménagé trois fois en Bretagne pour finalement s’installer à Ploeren. Mon père est devenu colonel-lieutenant d’infanterie. Cela signifiait qu’il travaillait désormais comme surveillant et instructeur pour les soldats illettrés. Puis, mon père a dû aller au Vietnam, en Indochine puis en Algérie. Mon père est décédé des suites d’un cancer au pancréas contre lequel il a lutté pendant deux ans et ma mère est décédée par la suite d’une embolie pulmonaire puis c’est ensuite au tour de mon frère qui est décédé, frappé par une leucémie. Maintenant quand je me déplace en famille, c’est pour aller chez ma belle-sœur…</w:t>
      </w:r>
    </w:p>
    <w:p w:rsidR="00AC6055" w:rsidRPr="00AC6055" w:rsidRDefault="00AC6055" w:rsidP="00AC6055">
      <w:pPr>
        <w:pStyle w:val="Pieddepage"/>
        <w:spacing w:line="360" w:lineRule="auto"/>
        <w:ind w:left="142" w:right="679"/>
        <w:rPr>
          <w:b/>
          <w:bCs/>
          <w:szCs w:val="28"/>
        </w:rPr>
      </w:pPr>
      <w:r w:rsidRPr="00AC6055">
        <w:rPr>
          <w:b/>
          <w:bCs/>
          <w:szCs w:val="28"/>
        </w:rPr>
        <w:t>Je vous souhaite bonne lecture et bonne réflexion, bonne compréhension car c'était dur pour les déplacements militaires. »</w:t>
      </w:r>
    </w:p>
    <w:p w:rsidR="00AC6055" w:rsidRPr="00AC6055" w:rsidRDefault="00AC6055" w:rsidP="00AC6055">
      <w:pPr>
        <w:pStyle w:val="Pieddepage"/>
        <w:spacing w:line="360" w:lineRule="auto"/>
        <w:ind w:left="142" w:right="679"/>
        <w:rPr>
          <w:b/>
          <w:bCs/>
          <w:szCs w:val="28"/>
        </w:rPr>
      </w:pPr>
      <w:r w:rsidRPr="00AC6055">
        <w:rPr>
          <w:b/>
          <w:bCs/>
          <w:szCs w:val="28"/>
        </w:rPr>
        <w:t xml:space="preserve">   </w:t>
      </w:r>
    </w:p>
    <w:p w:rsidR="00AC6055" w:rsidRPr="00AC6055" w:rsidRDefault="00AC6055" w:rsidP="00AC6055">
      <w:pPr>
        <w:pStyle w:val="Pieddepage"/>
        <w:spacing w:line="360" w:lineRule="auto"/>
        <w:ind w:left="142" w:right="679"/>
        <w:rPr>
          <w:b/>
          <w:bCs/>
          <w:szCs w:val="28"/>
        </w:rPr>
      </w:pPr>
      <w:r w:rsidRPr="00AC6055">
        <w:rPr>
          <w:b/>
          <w:bCs/>
          <w:szCs w:val="28"/>
        </w:rPr>
        <w:t>François</w:t>
      </w:r>
    </w:p>
    <w:p w:rsidR="00AC6055" w:rsidRDefault="00AC6055">
      <w:pPr>
        <w:autoSpaceDE/>
        <w:autoSpaceDN/>
        <w:adjustRightInd/>
        <w:spacing w:after="200" w:line="276" w:lineRule="auto"/>
        <w:jc w:val="left"/>
        <w:rPr>
          <w:b/>
          <w:bCs/>
          <w:caps/>
          <w:szCs w:val="28"/>
        </w:rPr>
      </w:pPr>
      <w:r>
        <w:rPr>
          <w:b/>
          <w:bCs/>
          <w:caps/>
          <w:szCs w:val="28"/>
        </w:rPr>
        <w:br w:type="page"/>
      </w:r>
    </w:p>
    <w:p w:rsidR="00AC6055" w:rsidRPr="00AC6055" w:rsidRDefault="00AC6055" w:rsidP="00AC6055">
      <w:pPr>
        <w:pStyle w:val="Pieddepage"/>
        <w:spacing w:line="360" w:lineRule="auto"/>
        <w:ind w:left="142" w:right="679"/>
        <w:rPr>
          <w:b/>
          <w:bCs/>
          <w:caps/>
          <w:szCs w:val="28"/>
        </w:rPr>
      </w:pPr>
      <w:r w:rsidRPr="00AC6055">
        <w:rPr>
          <w:b/>
          <w:bCs/>
          <w:caps/>
          <w:szCs w:val="28"/>
        </w:rPr>
        <w:lastRenderedPageBreak/>
        <w:t xml:space="preserve"> Les lectures du Cresam :</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TROUBLES ALIMENTAIRES PEDIATRIQUES</w:t>
      </w:r>
    </w:p>
    <w:p w:rsidR="00AC6055" w:rsidRPr="00AC6055" w:rsidRDefault="00AC6055" w:rsidP="00AC6055">
      <w:pPr>
        <w:pStyle w:val="Pieddepage"/>
        <w:spacing w:line="360" w:lineRule="auto"/>
        <w:ind w:left="142" w:right="679"/>
        <w:rPr>
          <w:b/>
          <w:bCs/>
          <w:szCs w:val="28"/>
        </w:rPr>
      </w:pPr>
      <w:r w:rsidRPr="00AC6055">
        <w:rPr>
          <w:b/>
          <w:bCs/>
          <w:szCs w:val="28"/>
        </w:rPr>
        <w:t>Lucie BRIATTE</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L’UNIVERS DU TOUCHER</w:t>
      </w:r>
    </w:p>
    <w:p w:rsidR="00AC6055" w:rsidRPr="00AC6055" w:rsidRDefault="00AC6055" w:rsidP="00AC6055">
      <w:pPr>
        <w:pStyle w:val="Pieddepage"/>
        <w:spacing w:line="360" w:lineRule="auto"/>
        <w:ind w:left="142" w:right="679"/>
        <w:rPr>
          <w:b/>
          <w:bCs/>
          <w:szCs w:val="28"/>
        </w:rPr>
      </w:pPr>
      <w:r w:rsidRPr="00AC6055">
        <w:rPr>
          <w:b/>
          <w:bCs/>
          <w:szCs w:val="28"/>
        </w:rPr>
        <w:t>David Katz</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LE HANDICAP, UNE CARACTERISTIQUE PARMI D’AUTRES</w:t>
      </w:r>
    </w:p>
    <w:p w:rsidR="00AC6055" w:rsidRPr="00AC6055" w:rsidRDefault="00AC6055" w:rsidP="00AC6055">
      <w:pPr>
        <w:pStyle w:val="Pieddepage"/>
        <w:spacing w:line="360" w:lineRule="auto"/>
        <w:ind w:left="142" w:right="679"/>
        <w:rPr>
          <w:b/>
          <w:bCs/>
          <w:szCs w:val="28"/>
        </w:rPr>
      </w:pPr>
      <w:r w:rsidRPr="00AC6055">
        <w:rPr>
          <w:b/>
          <w:bCs/>
          <w:szCs w:val="28"/>
        </w:rPr>
        <w:t>Revue RFAS</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MA VIE EST UN SPORT D’ÉQUIPE</w:t>
      </w:r>
    </w:p>
    <w:p w:rsidR="00AC6055" w:rsidRPr="00AC6055" w:rsidRDefault="00AC6055" w:rsidP="00AC6055">
      <w:pPr>
        <w:pStyle w:val="Pieddepage"/>
        <w:spacing w:line="360" w:lineRule="auto"/>
        <w:ind w:left="142" w:right="679"/>
        <w:rPr>
          <w:b/>
          <w:bCs/>
          <w:szCs w:val="28"/>
        </w:rPr>
      </w:pPr>
      <w:r w:rsidRPr="00AC6055">
        <w:rPr>
          <w:b/>
          <w:bCs/>
          <w:szCs w:val="28"/>
        </w:rPr>
        <w:t>Laetitia Bernard</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caps/>
          <w:szCs w:val="28"/>
        </w:rPr>
      </w:pPr>
    </w:p>
    <w:p w:rsidR="00AC6055" w:rsidRDefault="00AC6055">
      <w:pPr>
        <w:autoSpaceDE/>
        <w:autoSpaceDN/>
        <w:adjustRightInd/>
        <w:spacing w:after="200" w:line="276" w:lineRule="auto"/>
        <w:jc w:val="left"/>
        <w:rPr>
          <w:b/>
          <w:bCs/>
          <w:caps/>
          <w:szCs w:val="28"/>
        </w:rPr>
      </w:pPr>
    </w:p>
    <w:p w:rsidR="000F4945" w:rsidRDefault="000F4945">
      <w:pPr>
        <w:autoSpaceDE/>
        <w:autoSpaceDN/>
        <w:adjustRightInd/>
        <w:spacing w:after="200" w:line="276" w:lineRule="auto"/>
        <w:jc w:val="left"/>
        <w:rPr>
          <w:b/>
          <w:bCs/>
          <w:caps/>
          <w:szCs w:val="28"/>
        </w:rPr>
      </w:pPr>
    </w:p>
    <w:p w:rsidR="000F4945" w:rsidRDefault="000F4945">
      <w:pPr>
        <w:autoSpaceDE/>
        <w:autoSpaceDN/>
        <w:adjustRightInd/>
        <w:spacing w:after="200" w:line="276" w:lineRule="auto"/>
        <w:jc w:val="left"/>
        <w:rPr>
          <w:b/>
          <w:bCs/>
          <w:caps/>
          <w:szCs w:val="28"/>
        </w:rPr>
      </w:pPr>
    </w:p>
    <w:p w:rsidR="000F4945" w:rsidRDefault="000F4945">
      <w:pPr>
        <w:autoSpaceDE/>
        <w:autoSpaceDN/>
        <w:adjustRightInd/>
        <w:spacing w:after="200" w:line="276" w:lineRule="auto"/>
        <w:jc w:val="left"/>
        <w:rPr>
          <w:b/>
          <w:bCs/>
          <w:caps/>
          <w:szCs w:val="28"/>
        </w:rPr>
      </w:pPr>
    </w:p>
    <w:p w:rsidR="00AC6055" w:rsidRPr="00AC6055" w:rsidRDefault="00AC6055" w:rsidP="00AC6055">
      <w:pPr>
        <w:pStyle w:val="Pieddepage"/>
        <w:spacing w:line="360" w:lineRule="auto"/>
        <w:ind w:left="142" w:right="679"/>
        <w:rPr>
          <w:b/>
          <w:bCs/>
          <w:caps/>
          <w:szCs w:val="28"/>
        </w:rPr>
      </w:pPr>
      <w:r w:rsidRPr="00AC6055">
        <w:rPr>
          <w:b/>
          <w:bCs/>
          <w:caps/>
          <w:szCs w:val="28"/>
        </w:rPr>
        <w:t>Recherche participants pour une étude sur l’expérience parentale</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 xml:space="preserve">Dans le cadre du Master 2 IPHD (Inclusion et Participation, Handicap, Difficultés, Dépendances) de l’Université de Poitiers, Jessica </w:t>
      </w:r>
      <w:proofErr w:type="spellStart"/>
      <w:r w:rsidRPr="00AC6055">
        <w:rPr>
          <w:b/>
          <w:bCs/>
          <w:szCs w:val="28"/>
        </w:rPr>
        <w:t>Najarian</w:t>
      </w:r>
      <w:proofErr w:type="spellEnd"/>
      <w:r w:rsidRPr="00AC6055">
        <w:rPr>
          <w:b/>
          <w:bCs/>
          <w:szCs w:val="28"/>
        </w:rPr>
        <w:t xml:space="preserve"> réalise une enquête visant à mieux comprendre ce que les parents en situation de </w:t>
      </w:r>
      <w:proofErr w:type="spellStart"/>
      <w:r w:rsidRPr="00AC6055">
        <w:rPr>
          <w:b/>
          <w:bCs/>
          <w:szCs w:val="28"/>
        </w:rPr>
        <w:t>surdicécité</w:t>
      </w:r>
      <w:proofErr w:type="spellEnd"/>
      <w:r w:rsidRPr="00AC6055">
        <w:rPr>
          <w:b/>
          <w:bCs/>
          <w:szCs w:val="28"/>
        </w:rPr>
        <w:t xml:space="preserve"> vivent durant la parentalité.</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Pour cela elle souhaite interroger des personnes en situation de double déficience sensorielle qui ont eu un ou plusieurs enfants dans les 10 dernières années et qui seraient disponibles pour plusieurs entretiens.</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 xml:space="preserve">Si le projet vous intéresse et si vous souhaitez plus d’information, merci de nous contacter aux adresses suivantes : </w:t>
      </w:r>
    </w:p>
    <w:p w:rsidR="00AC6055" w:rsidRPr="00AC6055" w:rsidRDefault="00AC6055" w:rsidP="00AC6055">
      <w:pPr>
        <w:pStyle w:val="Pieddepage"/>
        <w:spacing w:line="360" w:lineRule="auto"/>
        <w:ind w:left="142" w:right="679"/>
        <w:rPr>
          <w:b/>
          <w:bCs/>
          <w:szCs w:val="28"/>
        </w:rPr>
      </w:pPr>
      <w:r w:rsidRPr="00AC6055">
        <w:rPr>
          <w:b/>
          <w:bCs/>
          <w:szCs w:val="28"/>
        </w:rPr>
        <w:t>loic.leminor@cresam.org &amp; jessica.najarian@etu.univ-poitiers.fr</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p>
    <w:p w:rsidR="00AC6055" w:rsidRDefault="00AC6055">
      <w:pPr>
        <w:autoSpaceDE/>
        <w:autoSpaceDN/>
        <w:adjustRightInd/>
        <w:spacing w:after="200" w:line="276" w:lineRule="auto"/>
        <w:jc w:val="left"/>
        <w:rPr>
          <w:b/>
          <w:bCs/>
          <w:szCs w:val="28"/>
        </w:rPr>
      </w:pPr>
      <w:r>
        <w:rPr>
          <w:b/>
          <w:bCs/>
          <w:szCs w:val="28"/>
        </w:rPr>
        <w:br w:type="page"/>
      </w:r>
    </w:p>
    <w:p w:rsidR="00AC6055" w:rsidRPr="00AC6055" w:rsidRDefault="00AC6055" w:rsidP="00AC6055">
      <w:pPr>
        <w:pStyle w:val="Pieddepage"/>
        <w:spacing w:line="360" w:lineRule="auto"/>
        <w:ind w:left="142" w:right="679"/>
        <w:rPr>
          <w:b/>
          <w:bCs/>
          <w:szCs w:val="28"/>
        </w:rPr>
      </w:pPr>
      <w:r w:rsidRPr="00AC6055">
        <w:rPr>
          <w:b/>
          <w:bCs/>
          <w:szCs w:val="28"/>
        </w:rPr>
        <w:lastRenderedPageBreak/>
        <w:t xml:space="preserve">AGENDA </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caps/>
          <w:szCs w:val="28"/>
        </w:rPr>
      </w:pPr>
      <w:r w:rsidRPr="00AC6055">
        <w:rPr>
          <w:b/>
          <w:bCs/>
          <w:caps/>
          <w:szCs w:val="28"/>
        </w:rPr>
        <w:t xml:space="preserve">L’expérience de vie fait-elle compétence ? </w:t>
      </w:r>
    </w:p>
    <w:p w:rsidR="00AC6055" w:rsidRPr="00AC6055" w:rsidRDefault="00AC6055" w:rsidP="00AC6055">
      <w:pPr>
        <w:pStyle w:val="Pieddepage"/>
        <w:spacing w:line="360" w:lineRule="auto"/>
        <w:ind w:left="142" w:right="679"/>
        <w:rPr>
          <w:b/>
          <w:bCs/>
          <w:szCs w:val="28"/>
        </w:rPr>
      </w:pPr>
      <w:r w:rsidRPr="00AC6055">
        <w:rPr>
          <w:b/>
          <w:bCs/>
          <w:szCs w:val="28"/>
        </w:rPr>
        <w:t xml:space="preserve">  </w:t>
      </w:r>
    </w:p>
    <w:p w:rsidR="00AC6055" w:rsidRPr="00AC6055" w:rsidRDefault="00AC6055" w:rsidP="00AC6055">
      <w:pPr>
        <w:pStyle w:val="Pieddepage"/>
        <w:spacing w:line="360" w:lineRule="auto"/>
        <w:ind w:left="142" w:right="679"/>
        <w:rPr>
          <w:b/>
          <w:bCs/>
          <w:szCs w:val="28"/>
        </w:rPr>
      </w:pPr>
      <w:r w:rsidRPr="00AC6055">
        <w:rPr>
          <w:b/>
          <w:bCs/>
          <w:szCs w:val="28"/>
        </w:rPr>
        <w:t>21 Janvier 2022</w:t>
      </w:r>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szCs w:val="28"/>
        </w:rPr>
      </w:pPr>
      <w:r w:rsidRPr="00AC6055">
        <w:rPr>
          <w:b/>
          <w:bCs/>
          <w:szCs w:val="28"/>
        </w:rPr>
        <w:t xml:space="preserve">Le réseau </w:t>
      </w:r>
      <w:proofErr w:type="spellStart"/>
      <w:r w:rsidRPr="00AC6055">
        <w:rPr>
          <w:b/>
          <w:bCs/>
          <w:szCs w:val="28"/>
        </w:rPr>
        <w:t>EXPAIRs</w:t>
      </w:r>
      <w:proofErr w:type="spellEnd"/>
      <w:r w:rsidRPr="00AC6055">
        <w:rPr>
          <w:b/>
          <w:bCs/>
          <w:szCs w:val="28"/>
        </w:rPr>
        <w:t xml:space="preserve"> organise une conférence en ligne le 21 janvier 2022 sur le thème “L’expérience de vie fait-elle compétence ? Entraide, soutien et accompagnement par les pairs”.</w:t>
      </w:r>
    </w:p>
    <w:p w:rsidR="00AC6055" w:rsidRPr="00AC6055" w:rsidRDefault="00AC6055" w:rsidP="00AC6055">
      <w:pPr>
        <w:pStyle w:val="Pieddepage"/>
        <w:spacing w:line="360" w:lineRule="auto"/>
        <w:ind w:left="142" w:right="679"/>
        <w:rPr>
          <w:b/>
          <w:bCs/>
          <w:szCs w:val="28"/>
        </w:rPr>
      </w:pPr>
      <w:r w:rsidRPr="00AC6055">
        <w:rPr>
          <w:b/>
          <w:bCs/>
          <w:szCs w:val="28"/>
        </w:rPr>
        <w:t xml:space="preserve">Cette conférence interrogera notamment le lien entre expérience de vie et compétence à la </w:t>
      </w:r>
      <w:proofErr w:type="spellStart"/>
      <w:r w:rsidRPr="00AC6055">
        <w:rPr>
          <w:b/>
          <w:bCs/>
          <w:szCs w:val="28"/>
        </w:rPr>
        <w:t>pair</w:t>
      </w:r>
      <w:proofErr w:type="spellEnd"/>
      <w:r w:rsidRPr="00AC6055">
        <w:rPr>
          <w:b/>
          <w:bCs/>
          <w:szCs w:val="28"/>
        </w:rPr>
        <w:t>-</w:t>
      </w:r>
      <w:proofErr w:type="spellStart"/>
      <w:r w:rsidRPr="00AC6055">
        <w:rPr>
          <w:b/>
          <w:bCs/>
          <w:szCs w:val="28"/>
        </w:rPr>
        <w:t>aidance</w:t>
      </w:r>
      <w:proofErr w:type="spellEnd"/>
      <w:r w:rsidRPr="00AC6055">
        <w:rPr>
          <w:b/>
          <w:bCs/>
          <w:szCs w:val="28"/>
        </w:rPr>
        <w:t xml:space="preserve"> en apportant des éléments de réflexions autour des questions suivantes :</w:t>
      </w:r>
    </w:p>
    <w:p w:rsidR="00AC6055" w:rsidRPr="00AC6055" w:rsidRDefault="00AC6055" w:rsidP="00AC6055">
      <w:pPr>
        <w:pStyle w:val="Pieddepage"/>
        <w:spacing w:line="360" w:lineRule="auto"/>
        <w:ind w:left="142" w:right="679"/>
        <w:rPr>
          <w:b/>
          <w:bCs/>
          <w:szCs w:val="28"/>
        </w:rPr>
      </w:pPr>
      <w:r w:rsidRPr="00AC6055">
        <w:rPr>
          <w:b/>
          <w:bCs/>
          <w:szCs w:val="28"/>
        </w:rPr>
        <w:t xml:space="preserve"> </w:t>
      </w:r>
    </w:p>
    <w:p w:rsidR="00AC6055" w:rsidRPr="00AC6055" w:rsidRDefault="00AC6055" w:rsidP="00AC6055">
      <w:pPr>
        <w:pStyle w:val="Pieddepage"/>
        <w:spacing w:line="360" w:lineRule="auto"/>
        <w:ind w:left="142" w:right="679"/>
        <w:rPr>
          <w:b/>
          <w:bCs/>
          <w:szCs w:val="28"/>
        </w:rPr>
      </w:pPr>
      <w:r w:rsidRPr="00AC6055">
        <w:rPr>
          <w:b/>
          <w:bCs/>
          <w:szCs w:val="28"/>
        </w:rPr>
        <w:t>En quoi l’expérience de vie contribue-t-elle à forger des compétences de soutien ou d’accompagnement de ses pairs ?</w:t>
      </w:r>
    </w:p>
    <w:p w:rsidR="00AC6055" w:rsidRPr="00AC6055" w:rsidRDefault="00AC6055" w:rsidP="00AC6055">
      <w:pPr>
        <w:pStyle w:val="Pieddepage"/>
        <w:spacing w:line="360" w:lineRule="auto"/>
        <w:ind w:left="142" w:right="679"/>
        <w:rPr>
          <w:b/>
          <w:bCs/>
          <w:szCs w:val="28"/>
        </w:rPr>
      </w:pPr>
      <w:r w:rsidRPr="00AC6055">
        <w:rPr>
          <w:b/>
          <w:bCs/>
          <w:szCs w:val="28"/>
        </w:rPr>
        <w:t>L’expérience de vie n’étant pas suffisante, quelles autres qualités, savoir-agir ou savoir-être sont nécessaires pour accompagner ses pairs ?</w:t>
      </w:r>
    </w:p>
    <w:p w:rsidR="00AC6055" w:rsidRPr="00AC6055" w:rsidRDefault="00AC6055" w:rsidP="00AC6055">
      <w:pPr>
        <w:pStyle w:val="Pieddepage"/>
        <w:spacing w:line="360" w:lineRule="auto"/>
        <w:ind w:left="142" w:right="679"/>
        <w:rPr>
          <w:b/>
          <w:bCs/>
          <w:szCs w:val="28"/>
        </w:rPr>
      </w:pPr>
      <w:r w:rsidRPr="00AC6055">
        <w:rPr>
          <w:b/>
          <w:bCs/>
          <w:szCs w:val="28"/>
        </w:rPr>
        <w:t xml:space="preserve">Toutes les informations ainsi que les modalités d’inscriptions se trouvent sur le site de la conférence : </w:t>
      </w:r>
      <w:hyperlink r:id="rId9" w:history="1">
        <w:r w:rsidRPr="00AC6055">
          <w:rPr>
            <w:rStyle w:val="Lienhypertexte"/>
            <w:rFonts w:cs="Arial"/>
            <w:b/>
            <w:bCs/>
            <w:szCs w:val="28"/>
          </w:rPr>
          <w:t>https://expairscompeten.sciencesconf.org/</w:t>
        </w:r>
      </w:hyperlink>
    </w:p>
    <w:p w:rsidR="00AC6055" w:rsidRPr="00AC6055" w:rsidRDefault="00AC6055" w:rsidP="00AC6055">
      <w:pPr>
        <w:pStyle w:val="Pieddepage"/>
        <w:spacing w:line="360" w:lineRule="auto"/>
        <w:ind w:left="142" w:right="679"/>
        <w:rPr>
          <w:b/>
          <w:bCs/>
          <w:szCs w:val="28"/>
        </w:rPr>
      </w:pPr>
    </w:p>
    <w:p w:rsidR="00AC6055" w:rsidRPr="00AC6055" w:rsidRDefault="00AC6055" w:rsidP="00AC6055">
      <w:pPr>
        <w:pStyle w:val="Pieddepage"/>
        <w:spacing w:line="360" w:lineRule="auto"/>
        <w:ind w:left="142" w:right="679"/>
        <w:rPr>
          <w:b/>
          <w:bCs/>
          <w:caps/>
          <w:szCs w:val="28"/>
        </w:rPr>
      </w:pPr>
    </w:p>
    <w:p w:rsidR="00AC6055" w:rsidRPr="00AC6055" w:rsidRDefault="00AC6055" w:rsidP="00AC6055">
      <w:pPr>
        <w:pStyle w:val="Pieddepage"/>
        <w:spacing w:line="360" w:lineRule="auto"/>
        <w:ind w:left="142" w:right="679"/>
        <w:rPr>
          <w:b/>
          <w:bCs/>
          <w:caps/>
          <w:szCs w:val="28"/>
        </w:rPr>
      </w:pPr>
    </w:p>
    <w:p w:rsidR="00AC6055" w:rsidRPr="00AC6055" w:rsidRDefault="00AC6055" w:rsidP="00AC6055">
      <w:pPr>
        <w:pStyle w:val="Pieddepage"/>
        <w:spacing w:line="360" w:lineRule="auto"/>
        <w:ind w:left="142" w:right="679"/>
        <w:rPr>
          <w:b/>
          <w:bCs/>
          <w:szCs w:val="28"/>
        </w:rPr>
      </w:pPr>
      <w:r w:rsidRPr="00AC6055">
        <w:rPr>
          <w:b/>
          <w:bCs/>
          <w:szCs w:val="28"/>
        </w:rPr>
        <w:t xml:space="preserve">La conférence présentera des recherches, des expériences et des pratiques exemplaires qui façonnent le monde des </w:t>
      </w:r>
      <w:proofErr w:type="spellStart"/>
      <w:r w:rsidRPr="00AC6055">
        <w:rPr>
          <w:b/>
          <w:bCs/>
          <w:szCs w:val="28"/>
        </w:rPr>
        <w:t>sourdaveugles</w:t>
      </w:r>
      <w:proofErr w:type="spellEnd"/>
      <w:r w:rsidRPr="00AC6055">
        <w:rPr>
          <w:b/>
          <w:bCs/>
          <w:szCs w:val="28"/>
        </w:rPr>
        <w:t xml:space="preserve">. Cette conférence s'adresse non seulement aux universitaires et aux professionnels travaillant dans le domaine de la </w:t>
      </w:r>
      <w:proofErr w:type="spellStart"/>
      <w:r w:rsidRPr="00AC6055">
        <w:rPr>
          <w:b/>
          <w:bCs/>
          <w:szCs w:val="28"/>
        </w:rPr>
        <w:t>surdicécité</w:t>
      </w:r>
      <w:proofErr w:type="spellEnd"/>
      <w:r w:rsidRPr="00AC6055">
        <w:rPr>
          <w:b/>
          <w:bCs/>
          <w:szCs w:val="28"/>
        </w:rPr>
        <w:t xml:space="preserve"> mais aussi à tout professionnel travaillant dans le domaine, aux personnes </w:t>
      </w:r>
      <w:proofErr w:type="spellStart"/>
      <w:r w:rsidRPr="00AC6055">
        <w:rPr>
          <w:b/>
          <w:bCs/>
          <w:szCs w:val="28"/>
        </w:rPr>
        <w:t>sourdaveugles</w:t>
      </w:r>
      <w:proofErr w:type="spellEnd"/>
      <w:r w:rsidRPr="00AC6055">
        <w:rPr>
          <w:b/>
          <w:bCs/>
          <w:szCs w:val="28"/>
        </w:rPr>
        <w:t xml:space="preserve"> et à leurs familles.</w:t>
      </w:r>
    </w:p>
    <w:p w:rsidR="00AC6055" w:rsidRPr="00AC6055" w:rsidRDefault="00AC6055" w:rsidP="00AC6055">
      <w:pPr>
        <w:pStyle w:val="Pieddepage"/>
        <w:spacing w:line="360" w:lineRule="auto"/>
        <w:ind w:left="142" w:right="679"/>
        <w:rPr>
          <w:b/>
          <w:bCs/>
          <w:szCs w:val="28"/>
        </w:rPr>
      </w:pPr>
      <w:r w:rsidRPr="00AC6055">
        <w:rPr>
          <w:b/>
          <w:bCs/>
          <w:szCs w:val="28"/>
        </w:rPr>
        <w:t>www.deafblindinternational.org/conferences/africa/event/1st-deafblind-international-african-conference/</w:t>
      </w:r>
    </w:p>
    <w:p w:rsidR="00AC6055" w:rsidRPr="00AC6055" w:rsidRDefault="00AC6055" w:rsidP="00AC6055">
      <w:pPr>
        <w:autoSpaceDE/>
        <w:autoSpaceDN/>
        <w:adjustRightInd/>
        <w:spacing w:line="360" w:lineRule="auto"/>
        <w:jc w:val="left"/>
        <w:rPr>
          <w:b/>
          <w:szCs w:val="28"/>
        </w:rPr>
      </w:pPr>
    </w:p>
    <w:p w:rsidR="00AC6055" w:rsidRPr="00AC6055" w:rsidRDefault="00AC6055" w:rsidP="00AC6055">
      <w:pPr>
        <w:autoSpaceDE/>
        <w:autoSpaceDN/>
        <w:adjustRightInd/>
        <w:spacing w:line="360" w:lineRule="auto"/>
        <w:jc w:val="left"/>
        <w:rPr>
          <w:b/>
          <w:szCs w:val="28"/>
        </w:rPr>
      </w:pPr>
    </w:p>
    <w:p w:rsidR="00AC6055" w:rsidRDefault="00AC6055">
      <w:pPr>
        <w:autoSpaceDE/>
        <w:autoSpaceDN/>
        <w:adjustRightInd/>
        <w:spacing w:after="200" w:line="276" w:lineRule="auto"/>
        <w:jc w:val="left"/>
        <w:rPr>
          <w:b/>
          <w:szCs w:val="28"/>
        </w:rPr>
      </w:pPr>
      <w:r>
        <w:rPr>
          <w:b/>
          <w:szCs w:val="28"/>
        </w:rPr>
        <w:br w:type="page"/>
      </w:r>
    </w:p>
    <w:p w:rsidR="00AC6055" w:rsidRPr="00AC6055" w:rsidRDefault="00AC6055" w:rsidP="00AC6055">
      <w:pPr>
        <w:autoSpaceDE/>
        <w:autoSpaceDN/>
        <w:adjustRightInd/>
        <w:spacing w:line="360" w:lineRule="auto"/>
        <w:jc w:val="left"/>
        <w:rPr>
          <w:b/>
          <w:szCs w:val="28"/>
        </w:rPr>
      </w:pPr>
      <w:r w:rsidRPr="00AC6055">
        <w:rPr>
          <w:b/>
          <w:szCs w:val="28"/>
        </w:rPr>
        <w:lastRenderedPageBreak/>
        <w:t xml:space="preserve">Prochain numéro du Journal du CRESAM : </w:t>
      </w:r>
      <w:r w:rsidRPr="00AC6055">
        <w:rPr>
          <w:b/>
          <w:bCs/>
          <w:szCs w:val="28"/>
        </w:rPr>
        <w:t>AVRIL 2022</w:t>
      </w:r>
    </w:p>
    <w:p w:rsidR="00AC6055" w:rsidRPr="00AC6055" w:rsidRDefault="00AC6055" w:rsidP="00AC6055">
      <w:pPr>
        <w:autoSpaceDE/>
        <w:autoSpaceDN/>
        <w:adjustRightInd/>
        <w:spacing w:line="360" w:lineRule="auto"/>
        <w:ind w:left="142" w:right="679"/>
        <w:rPr>
          <w:b/>
          <w:szCs w:val="28"/>
        </w:rPr>
      </w:pPr>
    </w:p>
    <w:p w:rsidR="00AC6055" w:rsidRPr="00AC6055" w:rsidRDefault="00AC6055" w:rsidP="00AC6055">
      <w:pPr>
        <w:widowControl w:val="0"/>
        <w:spacing w:line="360" w:lineRule="auto"/>
        <w:ind w:left="142" w:right="679"/>
        <w:rPr>
          <w:b/>
          <w:szCs w:val="28"/>
        </w:rPr>
      </w:pPr>
      <w:r w:rsidRPr="00AC6055">
        <w:rPr>
          <w:b/>
          <w:szCs w:val="28"/>
        </w:rPr>
        <w:t> </w:t>
      </w:r>
    </w:p>
    <w:p w:rsidR="00AC6055" w:rsidRPr="00AC6055" w:rsidRDefault="00AC6055" w:rsidP="00AC6055">
      <w:pPr>
        <w:spacing w:line="360" w:lineRule="auto"/>
        <w:ind w:left="142" w:right="679"/>
        <w:rPr>
          <w:b/>
          <w:szCs w:val="28"/>
        </w:rPr>
      </w:pPr>
    </w:p>
    <w:p w:rsidR="00AC6055" w:rsidRPr="00AC6055" w:rsidRDefault="00AC6055" w:rsidP="00AC6055">
      <w:pPr>
        <w:widowControl w:val="0"/>
        <w:spacing w:line="360" w:lineRule="auto"/>
        <w:ind w:left="142" w:right="679"/>
        <w:rPr>
          <w:b/>
          <w:bCs/>
          <w:szCs w:val="28"/>
        </w:rPr>
      </w:pPr>
      <w:r w:rsidRPr="00AC6055">
        <w:rPr>
          <w:b/>
          <w:bCs/>
          <w:szCs w:val="28"/>
        </w:rPr>
        <w:t xml:space="preserve">CRESAM </w:t>
      </w:r>
    </w:p>
    <w:p w:rsidR="00AC6055" w:rsidRPr="00AC6055" w:rsidRDefault="00AC6055" w:rsidP="00AC6055">
      <w:pPr>
        <w:widowControl w:val="0"/>
        <w:spacing w:line="360" w:lineRule="auto"/>
        <w:ind w:left="142" w:right="679"/>
        <w:rPr>
          <w:b/>
          <w:bCs/>
          <w:szCs w:val="28"/>
        </w:rPr>
      </w:pPr>
      <w:r w:rsidRPr="00AC6055">
        <w:rPr>
          <w:b/>
          <w:bCs/>
          <w:szCs w:val="28"/>
        </w:rPr>
        <w:t>12 rue du Pré Médard, 86280 Saint Benoît</w:t>
      </w:r>
    </w:p>
    <w:p w:rsidR="00AC6055" w:rsidRPr="00AC6055" w:rsidRDefault="00AC6055" w:rsidP="00AC6055">
      <w:pPr>
        <w:widowControl w:val="0"/>
        <w:spacing w:line="360" w:lineRule="auto"/>
        <w:ind w:left="142" w:right="679"/>
        <w:rPr>
          <w:b/>
          <w:bCs/>
          <w:szCs w:val="28"/>
        </w:rPr>
      </w:pPr>
      <w:r w:rsidRPr="00AC6055">
        <w:rPr>
          <w:b/>
          <w:bCs/>
          <w:szCs w:val="28"/>
        </w:rPr>
        <w:t>Tél : 05 49 43 80 50     Fax : 05 49 43 80 51</w:t>
      </w:r>
    </w:p>
    <w:p w:rsidR="00AC6055" w:rsidRPr="00AC6055" w:rsidRDefault="00AC6055" w:rsidP="00AC6055">
      <w:pPr>
        <w:widowControl w:val="0"/>
        <w:spacing w:line="360" w:lineRule="auto"/>
        <w:ind w:left="142" w:right="679"/>
        <w:rPr>
          <w:b/>
          <w:szCs w:val="28"/>
        </w:rPr>
      </w:pPr>
      <w:r w:rsidRPr="00AC6055">
        <w:rPr>
          <w:b/>
          <w:szCs w:val="28"/>
        </w:rPr>
        <w:t xml:space="preserve">Email : </w:t>
      </w:r>
      <w:hyperlink r:id="rId10" w:history="1">
        <w:r w:rsidRPr="00AC6055">
          <w:rPr>
            <w:rStyle w:val="Lienhypertexte"/>
            <w:rFonts w:cs="Arial"/>
            <w:b/>
            <w:color w:val="auto"/>
            <w:szCs w:val="28"/>
          </w:rPr>
          <w:t>centre.res@cresam.org</w:t>
        </w:r>
      </w:hyperlink>
    </w:p>
    <w:p w:rsidR="00AC6055" w:rsidRPr="000F4945" w:rsidRDefault="000F4945" w:rsidP="00AC6055">
      <w:pPr>
        <w:widowControl w:val="0"/>
        <w:spacing w:line="360" w:lineRule="auto"/>
        <w:ind w:left="142" w:right="795"/>
        <w:jc w:val="left"/>
        <w:rPr>
          <w:b/>
          <w:bCs/>
          <w:szCs w:val="28"/>
          <w:lang w:val="en-US"/>
        </w:rPr>
      </w:pPr>
      <w:hyperlink r:id="rId11" w:history="1">
        <w:r w:rsidR="00AC6055" w:rsidRPr="000F4945">
          <w:rPr>
            <w:rStyle w:val="Lienhypertexte"/>
            <w:rFonts w:cs="Arial"/>
            <w:b/>
            <w:bCs/>
            <w:color w:val="auto"/>
            <w:szCs w:val="28"/>
            <w:lang w:val="en-US"/>
          </w:rPr>
          <w:t>www.cresam.org</w:t>
        </w:r>
      </w:hyperlink>
      <w:r w:rsidR="00AC6055" w:rsidRPr="000F4945">
        <w:rPr>
          <w:b/>
          <w:bCs/>
          <w:szCs w:val="28"/>
          <w:lang w:val="en-US"/>
        </w:rPr>
        <w:t xml:space="preserve"> </w:t>
      </w:r>
    </w:p>
    <w:p w:rsidR="00AC6055" w:rsidRPr="000F4945" w:rsidRDefault="000F4945" w:rsidP="00AC6055">
      <w:pPr>
        <w:widowControl w:val="0"/>
        <w:spacing w:line="360" w:lineRule="auto"/>
        <w:ind w:left="142" w:right="795"/>
        <w:jc w:val="left"/>
        <w:rPr>
          <w:b/>
          <w:szCs w:val="28"/>
          <w:lang w:val="en-US"/>
        </w:rPr>
      </w:pPr>
      <w:hyperlink r:id="rId12" w:history="1">
        <w:r w:rsidR="00AC6055" w:rsidRPr="000F4945">
          <w:rPr>
            <w:rStyle w:val="Lienhypertexte"/>
            <w:rFonts w:cs="Arial"/>
            <w:b/>
            <w:color w:val="auto"/>
            <w:szCs w:val="28"/>
            <w:lang w:val="en-US"/>
          </w:rPr>
          <w:t>Facebook</w:t>
        </w:r>
      </w:hyperlink>
      <w:r w:rsidR="00AC6055" w:rsidRPr="000F4945">
        <w:rPr>
          <w:b/>
          <w:szCs w:val="28"/>
          <w:lang w:val="en-US"/>
        </w:rPr>
        <w:t xml:space="preserve"> ● </w:t>
      </w:r>
      <w:hyperlink r:id="rId13" w:history="1">
        <w:r w:rsidR="00AC6055" w:rsidRPr="000F4945">
          <w:rPr>
            <w:rStyle w:val="Lienhypertexte"/>
            <w:rFonts w:cs="Arial"/>
            <w:b/>
            <w:color w:val="auto"/>
            <w:szCs w:val="28"/>
            <w:lang w:val="en-US"/>
          </w:rPr>
          <w:t>Twitter</w:t>
        </w:r>
      </w:hyperlink>
      <w:r w:rsidR="00AC6055" w:rsidRPr="000F4945">
        <w:rPr>
          <w:b/>
          <w:szCs w:val="28"/>
          <w:lang w:val="en-US"/>
        </w:rPr>
        <w:t xml:space="preserve"> ● </w:t>
      </w:r>
      <w:hyperlink r:id="rId14" w:history="1">
        <w:r w:rsidR="00AC6055" w:rsidRPr="000F4945">
          <w:rPr>
            <w:rStyle w:val="Lienhypertexte"/>
            <w:rFonts w:cs="Arial"/>
            <w:b/>
            <w:color w:val="auto"/>
            <w:szCs w:val="28"/>
            <w:lang w:val="en-US"/>
          </w:rPr>
          <w:t>LinkedIn</w:t>
        </w:r>
      </w:hyperlink>
      <w:r w:rsidR="00AC6055" w:rsidRPr="000F4945">
        <w:rPr>
          <w:b/>
          <w:szCs w:val="28"/>
          <w:lang w:val="en-US"/>
        </w:rPr>
        <w:t xml:space="preserve"> </w:t>
      </w:r>
      <w:proofErr w:type="gramStart"/>
      <w:r w:rsidR="00AC6055" w:rsidRPr="000F4945">
        <w:rPr>
          <w:b/>
          <w:szCs w:val="28"/>
          <w:lang w:val="en-US"/>
        </w:rPr>
        <w:t xml:space="preserve">●  </w:t>
      </w:r>
      <w:proofErr w:type="gramEnd"/>
      <w:hyperlink r:id="rId15" w:history="1">
        <w:r w:rsidR="00AC6055" w:rsidRPr="000F4945">
          <w:rPr>
            <w:rStyle w:val="Lienhypertexte"/>
            <w:rFonts w:cs="Arial"/>
            <w:b/>
            <w:color w:val="auto"/>
            <w:szCs w:val="28"/>
            <w:lang w:val="en-US"/>
          </w:rPr>
          <w:t>Instagram</w:t>
        </w:r>
      </w:hyperlink>
    </w:p>
    <w:p w:rsidR="00AC6055" w:rsidRPr="000F4945" w:rsidRDefault="00AC6055" w:rsidP="00AC6055">
      <w:pPr>
        <w:widowControl w:val="0"/>
        <w:spacing w:line="360" w:lineRule="auto"/>
        <w:rPr>
          <w:b/>
          <w:szCs w:val="28"/>
          <w:lang w:val="en-US"/>
        </w:rPr>
      </w:pPr>
      <w:r w:rsidRPr="000F4945">
        <w:rPr>
          <w:b/>
          <w:szCs w:val="28"/>
          <w:lang w:val="en-US"/>
        </w:rPr>
        <w:t> </w:t>
      </w:r>
    </w:p>
    <w:p w:rsidR="00AC6055" w:rsidRPr="000F4945" w:rsidRDefault="00AC6055" w:rsidP="00AC6055">
      <w:pPr>
        <w:widowControl w:val="0"/>
        <w:spacing w:line="360" w:lineRule="auto"/>
        <w:ind w:left="142" w:right="679"/>
        <w:rPr>
          <w:b/>
          <w:szCs w:val="28"/>
          <w:lang w:val="en-US"/>
        </w:rPr>
      </w:pPr>
    </w:p>
    <w:p w:rsidR="00AC6055" w:rsidRPr="000F4945" w:rsidRDefault="00AC6055" w:rsidP="00AC6055">
      <w:pPr>
        <w:widowControl w:val="0"/>
        <w:spacing w:line="360" w:lineRule="auto"/>
        <w:ind w:left="142" w:right="679"/>
        <w:rPr>
          <w:b/>
          <w:szCs w:val="28"/>
          <w:lang w:val="en-US"/>
        </w:rPr>
      </w:pPr>
    </w:p>
    <w:p w:rsidR="00AC6055" w:rsidRPr="000F4945" w:rsidRDefault="00AC6055" w:rsidP="00AC6055">
      <w:pPr>
        <w:pStyle w:val="Pieddepage"/>
        <w:spacing w:line="360" w:lineRule="auto"/>
        <w:ind w:left="142" w:right="679"/>
        <w:rPr>
          <w:b/>
          <w:szCs w:val="28"/>
          <w:lang w:val="en-US"/>
        </w:rPr>
      </w:pPr>
      <w:r w:rsidRPr="000F4945">
        <w:rPr>
          <w:b/>
          <w:szCs w:val="28"/>
          <w:lang w:val="en-US"/>
        </w:rPr>
        <w:t> </w:t>
      </w:r>
    </w:p>
    <w:p w:rsidR="00AC6055" w:rsidRPr="000F4945" w:rsidRDefault="00AC6055" w:rsidP="00AC6055">
      <w:pPr>
        <w:pStyle w:val="Pieddepage"/>
        <w:spacing w:line="360" w:lineRule="auto"/>
        <w:ind w:left="142" w:right="679"/>
        <w:rPr>
          <w:b/>
          <w:szCs w:val="28"/>
          <w:lang w:val="en-US"/>
        </w:rPr>
      </w:pPr>
      <w:r w:rsidRPr="000F4945">
        <w:rPr>
          <w:b/>
          <w:szCs w:val="28"/>
          <w:lang w:val="en-US"/>
        </w:rPr>
        <w:t xml:space="preserve">    </w:t>
      </w:r>
    </w:p>
    <w:p w:rsidR="00AC6055" w:rsidRPr="00AC6055" w:rsidRDefault="00AC6055" w:rsidP="00AC6055">
      <w:pPr>
        <w:pStyle w:val="Pieddepage"/>
        <w:spacing w:line="360" w:lineRule="auto"/>
        <w:ind w:left="142" w:right="679"/>
        <w:rPr>
          <w:b/>
          <w:szCs w:val="28"/>
        </w:rPr>
      </w:pPr>
      <w:r w:rsidRPr="00AC6055">
        <w:rPr>
          <w:b/>
          <w:szCs w:val="28"/>
        </w:rPr>
        <w:t>Le CRESAM est un Centre de ressources géré par l’APSA</w:t>
      </w:r>
    </w:p>
    <w:p w:rsidR="00AC6055" w:rsidRPr="00AC6055" w:rsidRDefault="00AC6055" w:rsidP="00AC6055">
      <w:pPr>
        <w:pStyle w:val="Pieddepage"/>
        <w:spacing w:line="360" w:lineRule="auto"/>
        <w:ind w:left="142" w:right="679"/>
        <w:rPr>
          <w:b/>
          <w:szCs w:val="28"/>
        </w:rPr>
      </w:pPr>
      <w:r w:rsidRPr="00AC6055">
        <w:rPr>
          <w:b/>
          <w:szCs w:val="28"/>
        </w:rPr>
        <w:tab/>
        <w:t xml:space="preserve">   </w:t>
      </w:r>
    </w:p>
    <w:p w:rsidR="00AC6055" w:rsidRPr="00AC6055" w:rsidRDefault="00AC6055" w:rsidP="00AC6055">
      <w:pPr>
        <w:pStyle w:val="Pieddepage"/>
        <w:spacing w:line="360" w:lineRule="auto"/>
        <w:ind w:left="142" w:right="679"/>
        <w:rPr>
          <w:b/>
          <w:szCs w:val="28"/>
        </w:rPr>
      </w:pPr>
      <w:r w:rsidRPr="00AC6055">
        <w:rPr>
          <w:b/>
          <w:szCs w:val="28"/>
        </w:rPr>
        <w:t xml:space="preserve">Association pour la Promotion des Personnes Sourdes, Aveugles et </w:t>
      </w:r>
      <w:proofErr w:type="spellStart"/>
      <w:r w:rsidRPr="00AC6055">
        <w:rPr>
          <w:b/>
          <w:szCs w:val="28"/>
        </w:rPr>
        <w:t>Sourdaveugles</w:t>
      </w:r>
      <w:proofErr w:type="spellEnd"/>
    </w:p>
    <w:p w:rsidR="00AC6055" w:rsidRPr="00AC6055" w:rsidRDefault="00AC6055" w:rsidP="00AC6055">
      <w:pPr>
        <w:pStyle w:val="Pieddepage"/>
        <w:spacing w:line="360" w:lineRule="auto"/>
        <w:ind w:left="142" w:right="679"/>
        <w:rPr>
          <w:b/>
          <w:szCs w:val="28"/>
        </w:rPr>
      </w:pPr>
      <w:r w:rsidRPr="00AC6055">
        <w:rPr>
          <w:b/>
          <w:szCs w:val="28"/>
        </w:rPr>
        <w:t>CS 30288 - 116 Avenue de la Libération  - 86007 POITIERS Cedex</w:t>
      </w:r>
    </w:p>
    <w:p w:rsidR="00AC6055" w:rsidRPr="00AC6055" w:rsidRDefault="00AC6055" w:rsidP="00AC6055">
      <w:pPr>
        <w:pStyle w:val="Pieddepage"/>
        <w:spacing w:line="360" w:lineRule="auto"/>
        <w:ind w:left="142" w:right="679"/>
        <w:rPr>
          <w:b/>
          <w:bCs/>
          <w:szCs w:val="28"/>
        </w:rPr>
      </w:pPr>
      <w:r w:rsidRPr="00AC6055">
        <w:rPr>
          <w:b/>
          <w:bCs/>
          <w:szCs w:val="28"/>
        </w:rPr>
        <w:t>www.apsa-poitiers.fr</w:t>
      </w:r>
    </w:p>
    <w:p w:rsidR="0096600E" w:rsidRPr="00AC6055" w:rsidRDefault="0096600E" w:rsidP="00AC6055">
      <w:pPr>
        <w:spacing w:line="360" w:lineRule="auto"/>
        <w:rPr>
          <w:b/>
          <w:szCs w:val="28"/>
        </w:rPr>
      </w:pPr>
    </w:p>
    <w:sectPr w:rsidR="0096600E" w:rsidRPr="00AC6055"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4B" w:rsidRDefault="00983B4B" w:rsidP="00983B4B">
      <w:r>
        <w:separator/>
      </w:r>
    </w:p>
  </w:endnote>
  <w:endnote w:type="continuationSeparator" w:id="0">
    <w:p w:rsidR="00983B4B" w:rsidRDefault="00983B4B"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4B" w:rsidRDefault="00983B4B" w:rsidP="00983B4B">
      <w:r>
        <w:separator/>
      </w:r>
    </w:p>
  </w:footnote>
  <w:footnote w:type="continuationSeparator" w:id="0">
    <w:p w:rsidR="00983B4B" w:rsidRDefault="00983B4B" w:rsidP="00983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7C7"/>
    <w:multiLevelType w:val="hybridMultilevel"/>
    <w:tmpl w:val="2458B524"/>
    <w:lvl w:ilvl="0" w:tplc="91B67536">
      <w:start w:val="4"/>
      <w:numFmt w:val="bullet"/>
      <w:lvlText w:val="-"/>
      <w:lvlJc w:val="left"/>
      <w:pPr>
        <w:ind w:left="720" w:hanging="360"/>
      </w:pPr>
      <w:rPr>
        <w:rFonts w:ascii="Arial Black" w:eastAsia="Times New Roman"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224CC"/>
    <w:rsid w:val="00077D09"/>
    <w:rsid w:val="000B15F7"/>
    <w:rsid w:val="000D5157"/>
    <w:rsid w:val="000F4945"/>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92ACC"/>
    <w:rsid w:val="002E3AC4"/>
    <w:rsid w:val="003128CE"/>
    <w:rsid w:val="0032337A"/>
    <w:rsid w:val="0033764B"/>
    <w:rsid w:val="003B533E"/>
    <w:rsid w:val="003C1B46"/>
    <w:rsid w:val="003C402D"/>
    <w:rsid w:val="003E23AC"/>
    <w:rsid w:val="003E2DCD"/>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815C7"/>
    <w:rsid w:val="006822DF"/>
    <w:rsid w:val="00687AF7"/>
    <w:rsid w:val="00690CB8"/>
    <w:rsid w:val="006C3333"/>
    <w:rsid w:val="006D060E"/>
    <w:rsid w:val="006E49EF"/>
    <w:rsid w:val="006F273A"/>
    <w:rsid w:val="00712D76"/>
    <w:rsid w:val="00736126"/>
    <w:rsid w:val="00764174"/>
    <w:rsid w:val="00787F2A"/>
    <w:rsid w:val="007E1A2D"/>
    <w:rsid w:val="007F4173"/>
    <w:rsid w:val="00816524"/>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C6055"/>
    <w:rsid w:val="00AE620B"/>
    <w:rsid w:val="00AE7C30"/>
    <w:rsid w:val="00B04E6B"/>
    <w:rsid w:val="00B11A7F"/>
    <w:rsid w:val="00B45DD8"/>
    <w:rsid w:val="00B473B7"/>
    <w:rsid w:val="00B5424D"/>
    <w:rsid w:val="00B63B70"/>
    <w:rsid w:val="00B732D1"/>
    <w:rsid w:val="00B92FE4"/>
    <w:rsid w:val="00BD0BCD"/>
    <w:rsid w:val="00BE0A04"/>
    <w:rsid w:val="00BE1AB6"/>
    <w:rsid w:val="00BE22BD"/>
    <w:rsid w:val="00C10829"/>
    <w:rsid w:val="00C11FAB"/>
    <w:rsid w:val="00C3631F"/>
    <w:rsid w:val="00CA784F"/>
    <w:rsid w:val="00CC5ECD"/>
    <w:rsid w:val="00CD2551"/>
    <w:rsid w:val="00CF0AE8"/>
    <w:rsid w:val="00D05C93"/>
    <w:rsid w:val="00D54852"/>
    <w:rsid w:val="00D5749E"/>
    <w:rsid w:val="00D86886"/>
    <w:rsid w:val="00DA2145"/>
    <w:rsid w:val="00DB6220"/>
    <w:rsid w:val="00E666DC"/>
    <w:rsid w:val="00E73166"/>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rsid w:val="00983B4B"/>
    <w:rPr>
      <w:rFonts w:ascii="Arial" w:hAnsi="Arial" w:cs="Arial"/>
      <w:sz w:val="2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rsid w:val="00983B4B"/>
    <w:rPr>
      <w:rFonts w:ascii="Arial" w:hAnsi="Arial" w:cs="Arial"/>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6649">
      <w:bodyDiv w:val="1"/>
      <w:marLeft w:val="0"/>
      <w:marRight w:val="0"/>
      <w:marTop w:val="0"/>
      <w:marBottom w:val="0"/>
      <w:divBdr>
        <w:top w:val="none" w:sz="0" w:space="0" w:color="auto"/>
        <w:left w:val="none" w:sz="0" w:space="0" w:color="auto"/>
        <w:bottom w:val="none" w:sz="0" w:space="0" w:color="auto"/>
        <w:right w:val="none" w:sz="0" w:space="0" w:color="auto"/>
      </w:divBdr>
    </w:div>
    <w:div w:id="1589148471">
      <w:bodyDiv w:val="1"/>
      <w:marLeft w:val="0"/>
      <w:marRight w:val="0"/>
      <w:marTop w:val="0"/>
      <w:marBottom w:val="0"/>
      <w:divBdr>
        <w:top w:val="none" w:sz="0" w:space="0" w:color="auto"/>
        <w:left w:val="none" w:sz="0" w:space="0" w:color="auto"/>
        <w:bottom w:val="none" w:sz="0" w:space="0" w:color="auto"/>
        <w:right w:val="none" w:sz="0" w:space="0" w:color="auto"/>
      </w:divBdr>
    </w:div>
    <w:div w:id="1964072559">
      <w:marLeft w:val="0"/>
      <w:marRight w:val="0"/>
      <w:marTop w:val="0"/>
      <w:marBottom w:val="0"/>
      <w:divBdr>
        <w:top w:val="none" w:sz="0" w:space="0" w:color="auto"/>
        <w:left w:val="none" w:sz="0" w:space="0" w:color="auto"/>
        <w:bottom w:val="none" w:sz="0" w:space="0" w:color="auto"/>
        <w:right w:val="none" w:sz="0" w:space="0" w:color="auto"/>
      </w:divBdr>
    </w:div>
    <w:div w:id="1964072560">
      <w:marLeft w:val="0"/>
      <w:marRight w:val="0"/>
      <w:marTop w:val="0"/>
      <w:marBottom w:val="0"/>
      <w:divBdr>
        <w:top w:val="none" w:sz="0" w:space="0" w:color="auto"/>
        <w:left w:val="none" w:sz="0" w:space="0" w:color="auto"/>
        <w:bottom w:val="none" w:sz="0" w:space="0" w:color="auto"/>
        <w:right w:val="none" w:sz="0" w:space="0" w:color="auto"/>
      </w:divBdr>
    </w:div>
    <w:div w:id="1964072561">
      <w:marLeft w:val="0"/>
      <w:marRight w:val="0"/>
      <w:marTop w:val="0"/>
      <w:marBottom w:val="0"/>
      <w:divBdr>
        <w:top w:val="none" w:sz="0" w:space="0" w:color="auto"/>
        <w:left w:val="none" w:sz="0" w:space="0" w:color="auto"/>
        <w:bottom w:val="none" w:sz="0" w:space="0" w:color="auto"/>
        <w:right w:val="none" w:sz="0" w:space="0" w:color="auto"/>
      </w:divBdr>
    </w:div>
    <w:div w:id="1964072562">
      <w:marLeft w:val="0"/>
      <w:marRight w:val="0"/>
      <w:marTop w:val="0"/>
      <w:marBottom w:val="0"/>
      <w:divBdr>
        <w:top w:val="none" w:sz="0" w:space="0" w:color="auto"/>
        <w:left w:val="none" w:sz="0" w:space="0" w:color="auto"/>
        <w:bottom w:val="none" w:sz="0" w:space="0" w:color="auto"/>
        <w:right w:val="none" w:sz="0" w:space="0" w:color="auto"/>
      </w:divBdr>
    </w:div>
    <w:div w:id="1964072563">
      <w:marLeft w:val="0"/>
      <w:marRight w:val="0"/>
      <w:marTop w:val="0"/>
      <w:marBottom w:val="0"/>
      <w:divBdr>
        <w:top w:val="none" w:sz="0" w:space="0" w:color="auto"/>
        <w:left w:val="none" w:sz="0" w:space="0" w:color="auto"/>
        <w:bottom w:val="none" w:sz="0" w:space="0" w:color="auto"/>
        <w:right w:val="none" w:sz="0" w:space="0" w:color="auto"/>
      </w:divBdr>
    </w:div>
    <w:div w:id="1964072564">
      <w:marLeft w:val="0"/>
      <w:marRight w:val="0"/>
      <w:marTop w:val="0"/>
      <w:marBottom w:val="0"/>
      <w:divBdr>
        <w:top w:val="none" w:sz="0" w:space="0" w:color="auto"/>
        <w:left w:val="none" w:sz="0" w:space="0" w:color="auto"/>
        <w:bottom w:val="none" w:sz="0" w:space="0" w:color="auto"/>
        <w:right w:val="none" w:sz="0" w:space="0" w:color="auto"/>
      </w:divBdr>
    </w:div>
    <w:div w:id="1964072565">
      <w:marLeft w:val="0"/>
      <w:marRight w:val="0"/>
      <w:marTop w:val="0"/>
      <w:marBottom w:val="0"/>
      <w:divBdr>
        <w:top w:val="none" w:sz="0" w:space="0" w:color="auto"/>
        <w:left w:val="none" w:sz="0" w:space="0" w:color="auto"/>
        <w:bottom w:val="none" w:sz="0" w:space="0" w:color="auto"/>
        <w:right w:val="none" w:sz="0" w:space="0" w:color="auto"/>
      </w:divBdr>
    </w:div>
    <w:div w:id="1964072566">
      <w:marLeft w:val="0"/>
      <w:marRight w:val="0"/>
      <w:marTop w:val="0"/>
      <w:marBottom w:val="0"/>
      <w:divBdr>
        <w:top w:val="none" w:sz="0" w:space="0" w:color="auto"/>
        <w:left w:val="none" w:sz="0" w:space="0" w:color="auto"/>
        <w:bottom w:val="none" w:sz="0" w:space="0" w:color="auto"/>
        <w:right w:val="none" w:sz="0" w:space="0" w:color="auto"/>
      </w:divBdr>
    </w:div>
    <w:div w:id="1964072567">
      <w:marLeft w:val="0"/>
      <w:marRight w:val="0"/>
      <w:marTop w:val="0"/>
      <w:marBottom w:val="0"/>
      <w:divBdr>
        <w:top w:val="none" w:sz="0" w:space="0" w:color="auto"/>
        <w:left w:val="none" w:sz="0" w:space="0" w:color="auto"/>
        <w:bottom w:val="none" w:sz="0" w:space="0" w:color="auto"/>
        <w:right w:val="none" w:sz="0" w:space="0" w:color="auto"/>
      </w:divBdr>
    </w:div>
    <w:div w:id="1964072568">
      <w:marLeft w:val="0"/>
      <w:marRight w:val="0"/>
      <w:marTop w:val="0"/>
      <w:marBottom w:val="0"/>
      <w:divBdr>
        <w:top w:val="none" w:sz="0" w:space="0" w:color="auto"/>
        <w:left w:val="none" w:sz="0" w:space="0" w:color="auto"/>
        <w:bottom w:val="none" w:sz="0" w:space="0" w:color="auto"/>
        <w:right w:val="none" w:sz="0" w:space="0" w:color="auto"/>
      </w:divBdr>
    </w:div>
    <w:div w:id="1964072569">
      <w:marLeft w:val="0"/>
      <w:marRight w:val="0"/>
      <w:marTop w:val="0"/>
      <w:marBottom w:val="0"/>
      <w:divBdr>
        <w:top w:val="none" w:sz="0" w:space="0" w:color="auto"/>
        <w:left w:val="none" w:sz="0" w:space="0" w:color="auto"/>
        <w:bottom w:val="none" w:sz="0" w:space="0" w:color="auto"/>
        <w:right w:val="none" w:sz="0" w:space="0" w:color="auto"/>
      </w:divBdr>
    </w:div>
    <w:div w:id="1964072570">
      <w:marLeft w:val="0"/>
      <w:marRight w:val="0"/>
      <w:marTop w:val="0"/>
      <w:marBottom w:val="0"/>
      <w:divBdr>
        <w:top w:val="none" w:sz="0" w:space="0" w:color="auto"/>
        <w:left w:val="none" w:sz="0" w:space="0" w:color="auto"/>
        <w:bottom w:val="none" w:sz="0" w:space="0" w:color="auto"/>
        <w:right w:val="none" w:sz="0" w:space="0" w:color="auto"/>
      </w:divBdr>
    </w:div>
    <w:div w:id="1964072571">
      <w:marLeft w:val="0"/>
      <w:marRight w:val="0"/>
      <w:marTop w:val="0"/>
      <w:marBottom w:val="0"/>
      <w:divBdr>
        <w:top w:val="none" w:sz="0" w:space="0" w:color="auto"/>
        <w:left w:val="none" w:sz="0" w:space="0" w:color="auto"/>
        <w:bottom w:val="none" w:sz="0" w:space="0" w:color="auto"/>
        <w:right w:val="none" w:sz="0" w:space="0" w:color="auto"/>
      </w:divBdr>
    </w:div>
    <w:div w:id="1964072572">
      <w:marLeft w:val="0"/>
      <w:marRight w:val="0"/>
      <w:marTop w:val="0"/>
      <w:marBottom w:val="0"/>
      <w:divBdr>
        <w:top w:val="none" w:sz="0" w:space="0" w:color="auto"/>
        <w:left w:val="none" w:sz="0" w:space="0" w:color="auto"/>
        <w:bottom w:val="none" w:sz="0" w:space="0" w:color="auto"/>
        <w:right w:val="none" w:sz="0" w:space="0" w:color="auto"/>
      </w:divBdr>
    </w:div>
    <w:div w:id="1964072573">
      <w:marLeft w:val="0"/>
      <w:marRight w:val="0"/>
      <w:marTop w:val="0"/>
      <w:marBottom w:val="0"/>
      <w:divBdr>
        <w:top w:val="none" w:sz="0" w:space="0" w:color="auto"/>
        <w:left w:val="none" w:sz="0" w:space="0" w:color="auto"/>
        <w:bottom w:val="none" w:sz="0" w:space="0" w:color="auto"/>
        <w:right w:val="none" w:sz="0" w:space="0" w:color="auto"/>
      </w:divBdr>
    </w:div>
    <w:div w:id="1964072574">
      <w:marLeft w:val="0"/>
      <w:marRight w:val="0"/>
      <w:marTop w:val="0"/>
      <w:marBottom w:val="0"/>
      <w:divBdr>
        <w:top w:val="none" w:sz="0" w:space="0" w:color="auto"/>
        <w:left w:val="none" w:sz="0" w:space="0" w:color="auto"/>
        <w:bottom w:val="none" w:sz="0" w:space="0" w:color="auto"/>
        <w:right w:val="none" w:sz="0" w:space="0" w:color="auto"/>
      </w:divBdr>
    </w:div>
    <w:div w:id="1964072575">
      <w:marLeft w:val="0"/>
      <w:marRight w:val="0"/>
      <w:marTop w:val="0"/>
      <w:marBottom w:val="0"/>
      <w:divBdr>
        <w:top w:val="none" w:sz="0" w:space="0" w:color="auto"/>
        <w:left w:val="none" w:sz="0" w:space="0" w:color="auto"/>
        <w:bottom w:val="none" w:sz="0" w:space="0" w:color="auto"/>
        <w:right w:val="none" w:sz="0" w:space="0" w:color="auto"/>
      </w:divBdr>
    </w:div>
    <w:div w:id="1964072576">
      <w:marLeft w:val="0"/>
      <w:marRight w:val="0"/>
      <w:marTop w:val="0"/>
      <w:marBottom w:val="0"/>
      <w:divBdr>
        <w:top w:val="none" w:sz="0" w:space="0" w:color="auto"/>
        <w:left w:val="none" w:sz="0" w:space="0" w:color="auto"/>
        <w:bottom w:val="none" w:sz="0" w:space="0" w:color="auto"/>
        <w:right w:val="none" w:sz="0" w:space="0" w:color="auto"/>
      </w:divBdr>
    </w:div>
    <w:div w:id="1964072577">
      <w:marLeft w:val="0"/>
      <w:marRight w:val="0"/>
      <w:marTop w:val="0"/>
      <w:marBottom w:val="0"/>
      <w:divBdr>
        <w:top w:val="none" w:sz="0" w:space="0" w:color="auto"/>
        <w:left w:val="none" w:sz="0" w:space="0" w:color="auto"/>
        <w:bottom w:val="none" w:sz="0" w:space="0" w:color="auto"/>
        <w:right w:val="none" w:sz="0" w:space="0" w:color="auto"/>
      </w:divBdr>
    </w:div>
    <w:div w:id="1964072578">
      <w:marLeft w:val="0"/>
      <w:marRight w:val="0"/>
      <w:marTop w:val="0"/>
      <w:marBottom w:val="0"/>
      <w:divBdr>
        <w:top w:val="none" w:sz="0" w:space="0" w:color="auto"/>
        <w:left w:val="none" w:sz="0" w:space="0" w:color="auto"/>
        <w:bottom w:val="none" w:sz="0" w:space="0" w:color="auto"/>
        <w:right w:val="none" w:sz="0" w:space="0" w:color="auto"/>
      </w:divBdr>
    </w:div>
    <w:div w:id="1964072579">
      <w:marLeft w:val="0"/>
      <w:marRight w:val="0"/>
      <w:marTop w:val="0"/>
      <w:marBottom w:val="0"/>
      <w:divBdr>
        <w:top w:val="none" w:sz="0" w:space="0" w:color="auto"/>
        <w:left w:val="none" w:sz="0" w:space="0" w:color="auto"/>
        <w:bottom w:val="none" w:sz="0" w:space="0" w:color="auto"/>
        <w:right w:val="none" w:sz="0" w:space="0" w:color="auto"/>
      </w:divBdr>
    </w:div>
    <w:div w:id="1964072580">
      <w:marLeft w:val="0"/>
      <w:marRight w:val="0"/>
      <w:marTop w:val="0"/>
      <w:marBottom w:val="0"/>
      <w:divBdr>
        <w:top w:val="none" w:sz="0" w:space="0" w:color="auto"/>
        <w:left w:val="none" w:sz="0" w:space="0" w:color="auto"/>
        <w:bottom w:val="none" w:sz="0" w:space="0" w:color="auto"/>
        <w:right w:val="none" w:sz="0" w:space="0" w:color="auto"/>
      </w:divBdr>
    </w:div>
    <w:div w:id="1964072581">
      <w:marLeft w:val="0"/>
      <w:marRight w:val="0"/>
      <w:marTop w:val="0"/>
      <w:marBottom w:val="0"/>
      <w:divBdr>
        <w:top w:val="none" w:sz="0" w:space="0" w:color="auto"/>
        <w:left w:val="none" w:sz="0" w:space="0" w:color="auto"/>
        <w:bottom w:val="none" w:sz="0" w:space="0" w:color="auto"/>
        <w:right w:val="none" w:sz="0" w:space="0" w:color="auto"/>
      </w:divBdr>
    </w:div>
    <w:div w:id="1964072582">
      <w:marLeft w:val="0"/>
      <w:marRight w:val="0"/>
      <w:marTop w:val="0"/>
      <w:marBottom w:val="0"/>
      <w:divBdr>
        <w:top w:val="none" w:sz="0" w:space="0" w:color="auto"/>
        <w:left w:val="none" w:sz="0" w:space="0" w:color="auto"/>
        <w:bottom w:val="none" w:sz="0" w:space="0" w:color="auto"/>
        <w:right w:val="none" w:sz="0" w:space="0" w:color="auto"/>
      </w:divBdr>
    </w:div>
    <w:div w:id="1964072583">
      <w:marLeft w:val="0"/>
      <w:marRight w:val="0"/>
      <w:marTop w:val="0"/>
      <w:marBottom w:val="0"/>
      <w:divBdr>
        <w:top w:val="none" w:sz="0" w:space="0" w:color="auto"/>
        <w:left w:val="none" w:sz="0" w:space="0" w:color="auto"/>
        <w:bottom w:val="none" w:sz="0" w:space="0" w:color="auto"/>
        <w:right w:val="none" w:sz="0" w:space="0" w:color="auto"/>
      </w:divBdr>
    </w:div>
    <w:div w:id="1964072584">
      <w:marLeft w:val="0"/>
      <w:marRight w:val="0"/>
      <w:marTop w:val="0"/>
      <w:marBottom w:val="0"/>
      <w:divBdr>
        <w:top w:val="none" w:sz="0" w:space="0" w:color="auto"/>
        <w:left w:val="none" w:sz="0" w:space="0" w:color="auto"/>
        <w:bottom w:val="none" w:sz="0" w:space="0" w:color="auto"/>
        <w:right w:val="none" w:sz="0" w:space="0" w:color="auto"/>
      </w:divBdr>
    </w:div>
    <w:div w:id="1964072585">
      <w:marLeft w:val="0"/>
      <w:marRight w:val="0"/>
      <w:marTop w:val="0"/>
      <w:marBottom w:val="0"/>
      <w:divBdr>
        <w:top w:val="none" w:sz="0" w:space="0" w:color="auto"/>
        <w:left w:val="none" w:sz="0" w:space="0" w:color="auto"/>
        <w:bottom w:val="none" w:sz="0" w:space="0" w:color="auto"/>
        <w:right w:val="none" w:sz="0" w:space="0" w:color="auto"/>
      </w:divBdr>
    </w:div>
    <w:div w:id="1964072586">
      <w:marLeft w:val="0"/>
      <w:marRight w:val="0"/>
      <w:marTop w:val="0"/>
      <w:marBottom w:val="0"/>
      <w:divBdr>
        <w:top w:val="none" w:sz="0" w:space="0" w:color="auto"/>
        <w:left w:val="none" w:sz="0" w:space="0" w:color="auto"/>
        <w:bottom w:val="none" w:sz="0" w:space="0" w:color="auto"/>
        <w:right w:val="none" w:sz="0" w:space="0" w:color="auto"/>
      </w:divBdr>
    </w:div>
    <w:div w:id="1964072587">
      <w:marLeft w:val="0"/>
      <w:marRight w:val="0"/>
      <w:marTop w:val="0"/>
      <w:marBottom w:val="0"/>
      <w:divBdr>
        <w:top w:val="none" w:sz="0" w:space="0" w:color="auto"/>
        <w:left w:val="none" w:sz="0" w:space="0" w:color="auto"/>
        <w:bottom w:val="none" w:sz="0" w:space="0" w:color="auto"/>
        <w:right w:val="none" w:sz="0" w:space="0" w:color="auto"/>
      </w:divBdr>
    </w:div>
    <w:div w:id="1964072588">
      <w:marLeft w:val="0"/>
      <w:marRight w:val="0"/>
      <w:marTop w:val="0"/>
      <w:marBottom w:val="0"/>
      <w:divBdr>
        <w:top w:val="none" w:sz="0" w:space="0" w:color="auto"/>
        <w:left w:val="none" w:sz="0" w:space="0" w:color="auto"/>
        <w:bottom w:val="none" w:sz="0" w:space="0" w:color="auto"/>
        <w:right w:val="none" w:sz="0" w:space="0" w:color="auto"/>
      </w:divBdr>
    </w:div>
    <w:div w:id="1964072589">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1964072591">
      <w:marLeft w:val="0"/>
      <w:marRight w:val="0"/>
      <w:marTop w:val="0"/>
      <w:marBottom w:val="0"/>
      <w:divBdr>
        <w:top w:val="none" w:sz="0" w:space="0" w:color="auto"/>
        <w:left w:val="none" w:sz="0" w:space="0" w:color="auto"/>
        <w:bottom w:val="none" w:sz="0" w:space="0" w:color="auto"/>
        <w:right w:val="none" w:sz="0" w:space="0" w:color="auto"/>
      </w:divBdr>
    </w:div>
    <w:div w:id="1964072592">
      <w:marLeft w:val="0"/>
      <w:marRight w:val="0"/>
      <w:marTop w:val="0"/>
      <w:marBottom w:val="0"/>
      <w:divBdr>
        <w:top w:val="none" w:sz="0" w:space="0" w:color="auto"/>
        <w:left w:val="none" w:sz="0" w:space="0" w:color="auto"/>
        <w:bottom w:val="none" w:sz="0" w:space="0" w:color="auto"/>
        <w:right w:val="none" w:sz="0" w:space="0" w:color="auto"/>
      </w:divBdr>
    </w:div>
    <w:div w:id="1964072593">
      <w:marLeft w:val="0"/>
      <w:marRight w:val="0"/>
      <w:marTop w:val="0"/>
      <w:marBottom w:val="0"/>
      <w:divBdr>
        <w:top w:val="none" w:sz="0" w:space="0" w:color="auto"/>
        <w:left w:val="none" w:sz="0" w:space="0" w:color="auto"/>
        <w:bottom w:val="none" w:sz="0" w:space="0" w:color="auto"/>
        <w:right w:val="none" w:sz="0" w:space="0" w:color="auto"/>
      </w:divBdr>
    </w:div>
    <w:div w:id="1964072594">
      <w:marLeft w:val="0"/>
      <w:marRight w:val="0"/>
      <w:marTop w:val="0"/>
      <w:marBottom w:val="0"/>
      <w:divBdr>
        <w:top w:val="none" w:sz="0" w:space="0" w:color="auto"/>
        <w:left w:val="none" w:sz="0" w:space="0" w:color="auto"/>
        <w:bottom w:val="none" w:sz="0" w:space="0" w:color="auto"/>
        <w:right w:val="none" w:sz="0" w:space="0" w:color="auto"/>
      </w:divBdr>
    </w:div>
    <w:div w:id="1964072595">
      <w:marLeft w:val="0"/>
      <w:marRight w:val="0"/>
      <w:marTop w:val="0"/>
      <w:marBottom w:val="0"/>
      <w:divBdr>
        <w:top w:val="none" w:sz="0" w:space="0" w:color="auto"/>
        <w:left w:val="none" w:sz="0" w:space="0" w:color="auto"/>
        <w:bottom w:val="none" w:sz="0" w:space="0" w:color="auto"/>
        <w:right w:val="none" w:sz="0" w:space="0" w:color="auto"/>
      </w:divBdr>
    </w:div>
    <w:div w:id="1964072596">
      <w:marLeft w:val="0"/>
      <w:marRight w:val="0"/>
      <w:marTop w:val="0"/>
      <w:marBottom w:val="0"/>
      <w:divBdr>
        <w:top w:val="none" w:sz="0" w:space="0" w:color="auto"/>
        <w:left w:val="none" w:sz="0" w:space="0" w:color="auto"/>
        <w:bottom w:val="none" w:sz="0" w:space="0" w:color="auto"/>
        <w:right w:val="none" w:sz="0" w:space="0" w:color="auto"/>
      </w:divBdr>
    </w:div>
    <w:div w:id="1964072597">
      <w:marLeft w:val="0"/>
      <w:marRight w:val="0"/>
      <w:marTop w:val="0"/>
      <w:marBottom w:val="0"/>
      <w:divBdr>
        <w:top w:val="none" w:sz="0" w:space="0" w:color="auto"/>
        <w:left w:val="none" w:sz="0" w:space="0" w:color="auto"/>
        <w:bottom w:val="none" w:sz="0" w:space="0" w:color="auto"/>
        <w:right w:val="none" w:sz="0" w:space="0" w:color="auto"/>
      </w:divBdr>
    </w:div>
    <w:div w:id="1964072598">
      <w:marLeft w:val="0"/>
      <w:marRight w:val="0"/>
      <w:marTop w:val="0"/>
      <w:marBottom w:val="0"/>
      <w:divBdr>
        <w:top w:val="none" w:sz="0" w:space="0" w:color="auto"/>
        <w:left w:val="none" w:sz="0" w:space="0" w:color="auto"/>
        <w:bottom w:val="none" w:sz="0" w:space="0" w:color="auto"/>
        <w:right w:val="none" w:sz="0" w:space="0" w:color="auto"/>
      </w:divBdr>
    </w:div>
    <w:div w:id="1964072599">
      <w:marLeft w:val="0"/>
      <w:marRight w:val="0"/>
      <w:marTop w:val="0"/>
      <w:marBottom w:val="0"/>
      <w:divBdr>
        <w:top w:val="none" w:sz="0" w:space="0" w:color="auto"/>
        <w:left w:val="none" w:sz="0" w:space="0" w:color="auto"/>
        <w:bottom w:val="none" w:sz="0" w:space="0" w:color="auto"/>
        <w:right w:val="none" w:sz="0" w:space="0" w:color="auto"/>
      </w:divBdr>
    </w:div>
    <w:div w:id="1964072600">
      <w:marLeft w:val="0"/>
      <w:marRight w:val="0"/>
      <w:marTop w:val="0"/>
      <w:marBottom w:val="0"/>
      <w:divBdr>
        <w:top w:val="none" w:sz="0" w:space="0" w:color="auto"/>
        <w:left w:val="none" w:sz="0" w:space="0" w:color="auto"/>
        <w:bottom w:val="none" w:sz="0" w:space="0" w:color="auto"/>
        <w:right w:val="none" w:sz="0" w:space="0" w:color="auto"/>
      </w:divBdr>
    </w:div>
    <w:div w:id="1964072601">
      <w:marLeft w:val="0"/>
      <w:marRight w:val="0"/>
      <w:marTop w:val="0"/>
      <w:marBottom w:val="0"/>
      <w:divBdr>
        <w:top w:val="none" w:sz="0" w:space="0" w:color="auto"/>
        <w:left w:val="none" w:sz="0" w:space="0" w:color="auto"/>
        <w:bottom w:val="none" w:sz="0" w:space="0" w:color="auto"/>
        <w:right w:val="none" w:sz="0" w:space="0" w:color="auto"/>
      </w:divBdr>
    </w:div>
    <w:div w:id="1964072602">
      <w:marLeft w:val="0"/>
      <w:marRight w:val="0"/>
      <w:marTop w:val="0"/>
      <w:marBottom w:val="0"/>
      <w:divBdr>
        <w:top w:val="none" w:sz="0" w:space="0" w:color="auto"/>
        <w:left w:val="none" w:sz="0" w:space="0" w:color="auto"/>
        <w:bottom w:val="none" w:sz="0" w:space="0" w:color="auto"/>
        <w:right w:val="none" w:sz="0" w:space="0" w:color="auto"/>
      </w:divBdr>
    </w:div>
    <w:div w:id="1964072603">
      <w:marLeft w:val="0"/>
      <w:marRight w:val="0"/>
      <w:marTop w:val="0"/>
      <w:marBottom w:val="0"/>
      <w:divBdr>
        <w:top w:val="none" w:sz="0" w:space="0" w:color="auto"/>
        <w:left w:val="none" w:sz="0" w:space="0" w:color="auto"/>
        <w:bottom w:val="none" w:sz="0" w:space="0" w:color="auto"/>
        <w:right w:val="none" w:sz="0" w:space="0" w:color="auto"/>
      </w:divBdr>
    </w:div>
    <w:div w:id="1964072604">
      <w:marLeft w:val="0"/>
      <w:marRight w:val="0"/>
      <w:marTop w:val="0"/>
      <w:marBottom w:val="0"/>
      <w:divBdr>
        <w:top w:val="none" w:sz="0" w:space="0" w:color="auto"/>
        <w:left w:val="none" w:sz="0" w:space="0" w:color="auto"/>
        <w:bottom w:val="none" w:sz="0" w:space="0" w:color="auto"/>
        <w:right w:val="none" w:sz="0" w:space="0" w:color="auto"/>
      </w:divBdr>
    </w:div>
    <w:div w:id="1964072605">
      <w:marLeft w:val="0"/>
      <w:marRight w:val="0"/>
      <w:marTop w:val="0"/>
      <w:marBottom w:val="0"/>
      <w:divBdr>
        <w:top w:val="none" w:sz="0" w:space="0" w:color="auto"/>
        <w:left w:val="none" w:sz="0" w:space="0" w:color="auto"/>
        <w:bottom w:val="none" w:sz="0" w:space="0" w:color="auto"/>
        <w:right w:val="none" w:sz="0" w:space="0" w:color="auto"/>
      </w:divBdr>
    </w:div>
    <w:div w:id="1964072606">
      <w:marLeft w:val="0"/>
      <w:marRight w:val="0"/>
      <w:marTop w:val="0"/>
      <w:marBottom w:val="0"/>
      <w:divBdr>
        <w:top w:val="none" w:sz="0" w:space="0" w:color="auto"/>
        <w:left w:val="none" w:sz="0" w:space="0" w:color="auto"/>
        <w:bottom w:val="none" w:sz="0" w:space="0" w:color="auto"/>
        <w:right w:val="none" w:sz="0" w:space="0" w:color="auto"/>
      </w:divBdr>
    </w:div>
    <w:div w:id="1964072607">
      <w:marLeft w:val="0"/>
      <w:marRight w:val="0"/>
      <w:marTop w:val="0"/>
      <w:marBottom w:val="0"/>
      <w:divBdr>
        <w:top w:val="none" w:sz="0" w:space="0" w:color="auto"/>
        <w:left w:val="none" w:sz="0" w:space="0" w:color="auto"/>
        <w:bottom w:val="none" w:sz="0" w:space="0" w:color="auto"/>
        <w:right w:val="none" w:sz="0" w:space="0" w:color="auto"/>
      </w:divBdr>
    </w:div>
    <w:div w:id="1964072608">
      <w:marLeft w:val="0"/>
      <w:marRight w:val="0"/>
      <w:marTop w:val="0"/>
      <w:marBottom w:val="0"/>
      <w:divBdr>
        <w:top w:val="none" w:sz="0" w:space="0" w:color="auto"/>
        <w:left w:val="none" w:sz="0" w:space="0" w:color="auto"/>
        <w:bottom w:val="none" w:sz="0" w:space="0" w:color="auto"/>
        <w:right w:val="none" w:sz="0" w:space="0" w:color="auto"/>
      </w:divBdr>
    </w:div>
    <w:div w:id="1964072609">
      <w:marLeft w:val="0"/>
      <w:marRight w:val="0"/>
      <w:marTop w:val="0"/>
      <w:marBottom w:val="0"/>
      <w:divBdr>
        <w:top w:val="none" w:sz="0" w:space="0" w:color="auto"/>
        <w:left w:val="none" w:sz="0" w:space="0" w:color="auto"/>
        <w:bottom w:val="none" w:sz="0" w:space="0" w:color="auto"/>
        <w:right w:val="none" w:sz="0" w:space="0" w:color="auto"/>
      </w:divBdr>
    </w:div>
    <w:div w:id="1964072610">
      <w:marLeft w:val="0"/>
      <w:marRight w:val="0"/>
      <w:marTop w:val="0"/>
      <w:marBottom w:val="0"/>
      <w:divBdr>
        <w:top w:val="none" w:sz="0" w:space="0" w:color="auto"/>
        <w:left w:val="none" w:sz="0" w:space="0" w:color="auto"/>
        <w:bottom w:val="none" w:sz="0" w:space="0" w:color="auto"/>
        <w:right w:val="none" w:sz="0" w:space="0" w:color="auto"/>
      </w:divBdr>
    </w:div>
    <w:div w:id="1964072611">
      <w:marLeft w:val="0"/>
      <w:marRight w:val="0"/>
      <w:marTop w:val="0"/>
      <w:marBottom w:val="0"/>
      <w:divBdr>
        <w:top w:val="none" w:sz="0" w:space="0" w:color="auto"/>
        <w:left w:val="none" w:sz="0" w:space="0" w:color="auto"/>
        <w:bottom w:val="none" w:sz="0" w:space="0" w:color="auto"/>
        <w:right w:val="none" w:sz="0" w:space="0" w:color="auto"/>
      </w:divBdr>
    </w:div>
    <w:div w:id="1964072612">
      <w:marLeft w:val="0"/>
      <w:marRight w:val="0"/>
      <w:marTop w:val="0"/>
      <w:marBottom w:val="0"/>
      <w:divBdr>
        <w:top w:val="none" w:sz="0" w:space="0" w:color="auto"/>
        <w:left w:val="none" w:sz="0" w:space="0" w:color="auto"/>
        <w:bottom w:val="none" w:sz="0" w:space="0" w:color="auto"/>
        <w:right w:val="none" w:sz="0" w:space="0" w:color="auto"/>
      </w:divBdr>
    </w:div>
    <w:div w:id="1964072613">
      <w:marLeft w:val="0"/>
      <w:marRight w:val="0"/>
      <w:marTop w:val="0"/>
      <w:marBottom w:val="0"/>
      <w:divBdr>
        <w:top w:val="none" w:sz="0" w:space="0" w:color="auto"/>
        <w:left w:val="none" w:sz="0" w:space="0" w:color="auto"/>
        <w:bottom w:val="none" w:sz="0" w:space="0" w:color="auto"/>
        <w:right w:val="none" w:sz="0" w:space="0" w:color="auto"/>
      </w:divBdr>
    </w:div>
    <w:div w:id="1964072614">
      <w:marLeft w:val="0"/>
      <w:marRight w:val="0"/>
      <w:marTop w:val="0"/>
      <w:marBottom w:val="0"/>
      <w:divBdr>
        <w:top w:val="none" w:sz="0" w:space="0" w:color="auto"/>
        <w:left w:val="none" w:sz="0" w:space="0" w:color="auto"/>
        <w:bottom w:val="none" w:sz="0" w:space="0" w:color="auto"/>
        <w:right w:val="none" w:sz="0" w:space="0" w:color="auto"/>
      </w:divBdr>
    </w:div>
    <w:div w:id="1964072615">
      <w:marLeft w:val="0"/>
      <w:marRight w:val="0"/>
      <w:marTop w:val="0"/>
      <w:marBottom w:val="0"/>
      <w:divBdr>
        <w:top w:val="none" w:sz="0" w:space="0" w:color="auto"/>
        <w:left w:val="none" w:sz="0" w:space="0" w:color="auto"/>
        <w:bottom w:val="none" w:sz="0" w:space="0" w:color="auto"/>
        <w:right w:val="none" w:sz="0" w:space="0" w:color="auto"/>
      </w:divBdr>
    </w:div>
    <w:div w:id="1964072616">
      <w:marLeft w:val="0"/>
      <w:marRight w:val="0"/>
      <w:marTop w:val="0"/>
      <w:marBottom w:val="0"/>
      <w:divBdr>
        <w:top w:val="none" w:sz="0" w:space="0" w:color="auto"/>
        <w:left w:val="none" w:sz="0" w:space="0" w:color="auto"/>
        <w:bottom w:val="none" w:sz="0" w:space="0" w:color="auto"/>
        <w:right w:val="none" w:sz="0" w:space="0" w:color="auto"/>
      </w:divBdr>
    </w:div>
    <w:div w:id="1964072617">
      <w:marLeft w:val="0"/>
      <w:marRight w:val="0"/>
      <w:marTop w:val="0"/>
      <w:marBottom w:val="0"/>
      <w:divBdr>
        <w:top w:val="none" w:sz="0" w:space="0" w:color="auto"/>
        <w:left w:val="none" w:sz="0" w:space="0" w:color="auto"/>
        <w:bottom w:val="none" w:sz="0" w:space="0" w:color="auto"/>
        <w:right w:val="none" w:sz="0" w:space="0" w:color="auto"/>
      </w:divBdr>
    </w:div>
    <w:div w:id="1964072618">
      <w:marLeft w:val="0"/>
      <w:marRight w:val="0"/>
      <w:marTop w:val="0"/>
      <w:marBottom w:val="0"/>
      <w:divBdr>
        <w:top w:val="none" w:sz="0" w:space="0" w:color="auto"/>
        <w:left w:val="none" w:sz="0" w:space="0" w:color="auto"/>
        <w:bottom w:val="none" w:sz="0" w:space="0" w:color="auto"/>
        <w:right w:val="none" w:sz="0" w:space="0" w:color="auto"/>
      </w:divBdr>
    </w:div>
    <w:div w:id="1964072619">
      <w:marLeft w:val="0"/>
      <w:marRight w:val="0"/>
      <w:marTop w:val="0"/>
      <w:marBottom w:val="0"/>
      <w:divBdr>
        <w:top w:val="none" w:sz="0" w:space="0" w:color="auto"/>
        <w:left w:val="none" w:sz="0" w:space="0" w:color="auto"/>
        <w:bottom w:val="none" w:sz="0" w:space="0" w:color="auto"/>
        <w:right w:val="none" w:sz="0" w:space="0" w:color="auto"/>
      </w:divBdr>
    </w:div>
    <w:div w:id="1964072620">
      <w:marLeft w:val="0"/>
      <w:marRight w:val="0"/>
      <w:marTop w:val="0"/>
      <w:marBottom w:val="0"/>
      <w:divBdr>
        <w:top w:val="none" w:sz="0" w:space="0" w:color="auto"/>
        <w:left w:val="none" w:sz="0" w:space="0" w:color="auto"/>
        <w:bottom w:val="none" w:sz="0" w:space="0" w:color="auto"/>
        <w:right w:val="none" w:sz="0" w:space="0" w:color="auto"/>
      </w:divBdr>
    </w:div>
    <w:div w:id="1964072621">
      <w:marLeft w:val="0"/>
      <w:marRight w:val="0"/>
      <w:marTop w:val="0"/>
      <w:marBottom w:val="0"/>
      <w:divBdr>
        <w:top w:val="none" w:sz="0" w:space="0" w:color="auto"/>
        <w:left w:val="none" w:sz="0" w:space="0" w:color="auto"/>
        <w:bottom w:val="none" w:sz="0" w:space="0" w:color="auto"/>
        <w:right w:val="none" w:sz="0" w:space="0" w:color="auto"/>
      </w:divBdr>
    </w:div>
    <w:div w:id="1964072622">
      <w:marLeft w:val="0"/>
      <w:marRight w:val="0"/>
      <w:marTop w:val="0"/>
      <w:marBottom w:val="0"/>
      <w:divBdr>
        <w:top w:val="none" w:sz="0" w:space="0" w:color="auto"/>
        <w:left w:val="none" w:sz="0" w:space="0" w:color="auto"/>
        <w:bottom w:val="none" w:sz="0" w:space="0" w:color="auto"/>
        <w:right w:val="none" w:sz="0" w:space="0" w:color="auto"/>
      </w:divBdr>
    </w:div>
    <w:div w:id="1964072623">
      <w:marLeft w:val="0"/>
      <w:marRight w:val="0"/>
      <w:marTop w:val="0"/>
      <w:marBottom w:val="0"/>
      <w:divBdr>
        <w:top w:val="none" w:sz="0" w:space="0" w:color="auto"/>
        <w:left w:val="none" w:sz="0" w:space="0" w:color="auto"/>
        <w:bottom w:val="none" w:sz="0" w:space="0" w:color="auto"/>
        <w:right w:val="none" w:sz="0" w:space="0" w:color="auto"/>
      </w:divBdr>
    </w:div>
    <w:div w:id="1964072624">
      <w:marLeft w:val="0"/>
      <w:marRight w:val="0"/>
      <w:marTop w:val="0"/>
      <w:marBottom w:val="0"/>
      <w:divBdr>
        <w:top w:val="none" w:sz="0" w:space="0" w:color="auto"/>
        <w:left w:val="none" w:sz="0" w:space="0" w:color="auto"/>
        <w:bottom w:val="none" w:sz="0" w:space="0" w:color="auto"/>
        <w:right w:val="none" w:sz="0" w:space="0" w:color="auto"/>
      </w:divBdr>
    </w:div>
    <w:div w:id="1964072625">
      <w:marLeft w:val="0"/>
      <w:marRight w:val="0"/>
      <w:marTop w:val="0"/>
      <w:marBottom w:val="0"/>
      <w:divBdr>
        <w:top w:val="none" w:sz="0" w:space="0" w:color="auto"/>
        <w:left w:val="none" w:sz="0" w:space="0" w:color="auto"/>
        <w:bottom w:val="none" w:sz="0" w:space="0" w:color="auto"/>
        <w:right w:val="none" w:sz="0" w:space="0" w:color="auto"/>
      </w:divBdr>
    </w:div>
    <w:div w:id="1964072626">
      <w:marLeft w:val="0"/>
      <w:marRight w:val="0"/>
      <w:marTop w:val="0"/>
      <w:marBottom w:val="0"/>
      <w:divBdr>
        <w:top w:val="none" w:sz="0" w:space="0" w:color="auto"/>
        <w:left w:val="none" w:sz="0" w:space="0" w:color="auto"/>
        <w:bottom w:val="none" w:sz="0" w:space="0" w:color="auto"/>
        <w:right w:val="none" w:sz="0" w:space="0" w:color="auto"/>
      </w:divBdr>
    </w:div>
    <w:div w:id="1964072627">
      <w:marLeft w:val="0"/>
      <w:marRight w:val="0"/>
      <w:marTop w:val="0"/>
      <w:marBottom w:val="0"/>
      <w:divBdr>
        <w:top w:val="none" w:sz="0" w:space="0" w:color="auto"/>
        <w:left w:val="none" w:sz="0" w:space="0" w:color="auto"/>
        <w:bottom w:val="none" w:sz="0" w:space="0" w:color="auto"/>
        <w:right w:val="none" w:sz="0" w:space="0" w:color="auto"/>
      </w:divBdr>
    </w:div>
    <w:div w:id="1964072628">
      <w:marLeft w:val="0"/>
      <w:marRight w:val="0"/>
      <w:marTop w:val="0"/>
      <w:marBottom w:val="0"/>
      <w:divBdr>
        <w:top w:val="none" w:sz="0" w:space="0" w:color="auto"/>
        <w:left w:val="none" w:sz="0" w:space="0" w:color="auto"/>
        <w:bottom w:val="none" w:sz="0" w:space="0" w:color="auto"/>
        <w:right w:val="none" w:sz="0" w:space="0" w:color="auto"/>
      </w:divBdr>
    </w:div>
    <w:div w:id="1964072629">
      <w:marLeft w:val="0"/>
      <w:marRight w:val="0"/>
      <w:marTop w:val="0"/>
      <w:marBottom w:val="0"/>
      <w:divBdr>
        <w:top w:val="none" w:sz="0" w:space="0" w:color="auto"/>
        <w:left w:val="none" w:sz="0" w:space="0" w:color="auto"/>
        <w:bottom w:val="none" w:sz="0" w:space="0" w:color="auto"/>
        <w:right w:val="none" w:sz="0" w:space="0" w:color="auto"/>
      </w:divBdr>
    </w:div>
    <w:div w:id="1964072630">
      <w:marLeft w:val="0"/>
      <w:marRight w:val="0"/>
      <w:marTop w:val="0"/>
      <w:marBottom w:val="0"/>
      <w:divBdr>
        <w:top w:val="none" w:sz="0" w:space="0" w:color="auto"/>
        <w:left w:val="none" w:sz="0" w:space="0" w:color="auto"/>
        <w:bottom w:val="none" w:sz="0" w:space="0" w:color="auto"/>
        <w:right w:val="none" w:sz="0" w:space="0" w:color="auto"/>
      </w:divBdr>
    </w:div>
    <w:div w:id="1964072631">
      <w:marLeft w:val="0"/>
      <w:marRight w:val="0"/>
      <w:marTop w:val="0"/>
      <w:marBottom w:val="0"/>
      <w:divBdr>
        <w:top w:val="none" w:sz="0" w:space="0" w:color="auto"/>
        <w:left w:val="none" w:sz="0" w:space="0" w:color="auto"/>
        <w:bottom w:val="none" w:sz="0" w:space="0" w:color="auto"/>
        <w:right w:val="none" w:sz="0" w:space="0" w:color="auto"/>
      </w:divBdr>
    </w:div>
    <w:div w:id="1964072632">
      <w:marLeft w:val="0"/>
      <w:marRight w:val="0"/>
      <w:marTop w:val="0"/>
      <w:marBottom w:val="0"/>
      <w:divBdr>
        <w:top w:val="none" w:sz="0" w:space="0" w:color="auto"/>
        <w:left w:val="none" w:sz="0" w:space="0" w:color="auto"/>
        <w:bottom w:val="none" w:sz="0" w:space="0" w:color="auto"/>
        <w:right w:val="none" w:sz="0" w:space="0" w:color="auto"/>
      </w:divBdr>
    </w:div>
    <w:div w:id="1964072633">
      <w:marLeft w:val="0"/>
      <w:marRight w:val="0"/>
      <w:marTop w:val="0"/>
      <w:marBottom w:val="0"/>
      <w:divBdr>
        <w:top w:val="none" w:sz="0" w:space="0" w:color="auto"/>
        <w:left w:val="none" w:sz="0" w:space="0" w:color="auto"/>
        <w:bottom w:val="none" w:sz="0" w:space="0" w:color="auto"/>
        <w:right w:val="none" w:sz="0" w:space="0" w:color="auto"/>
      </w:divBdr>
    </w:div>
    <w:div w:id="1964072634">
      <w:marLeft w:val="0"/>
      <w:marRight w:val="0"/>
      <w:marTop w:val="0"/>
      <w:marBottom w:val="0"/>
      <w:divBdr>
        <w:top w:val="none" w:sz="0" w:space="0" w:color="auto"/>
        <w:left w:val="none" w:sz="0" w:space="0" w:color="auto"/>
        <w:bottom w:val="none" w:sz="0" w:space="0" w:color="auto"/>
        <w:right w:val="none" w:sz="0" w:space="0" w:color="auto"/>
      </w:divBdr>
    </w:div>
    <w:div w:id="1964072635">
      <w:marLeft w:val="0"/>
      <w:marRight w:val="0"/>
      <w:marTop w:val="0"/>
      <w:marBottom w:val="0"/>
      <w:divBdr>
        <w:top w:val="none" w:sz="0" w:space="0" w:color="auto"/>
        <w:left w:val="none" w:sz="0" w:space="0" w:color="auto"/>
        <w:bottom w:val="none" w:sz="0" w:space="0" w:color="auto"/>
        <w:right w:val="none" w:sz="0" w:space="0" w:color="auto"/>
      </w:divBdr>
    </w:div>
    <w:div w:id="1964072636">
      <w:marLeft w:val="0"/>
      <w:marRight w:val="0"/>
      <w:marTop w:val="0"/>
      <w:marBottom w:val="0"/>
      <w:divBdr>
        <w:top w:val="none" w:sz="0" w:space="0" w:color="auto"/>
        <w:left w:val="none" w:sz="0" w:space="0" w:color="auto"/>
        <w:bottom w:val="none" w:sz="0" w:space="0" w:color="auto"/>
        <w:right w:val="none" w:sz="0" w:space="0" w:color="auto"/>
      </w:divBdr>
    </w:div>
    <w:div w:id="1964072637">
      <w:marLeft w:val="0"/>
      <w:marRight w:val="0"/>
      <w:marTop w:val="0"/>
      <w:marBottom w:val="0"/>
      <w:divBdr>
        <w:top w:val="none" w:sz="0" w:space="0" w:color="auto"/>
        <w:left w:val="none" w:sz="0" w:space="0" w:color="auto"/>
        <w:bottom w:val="none" w:sz="0" w:space="0" w:color="auto"/>
        <w:right w:val="none" w:sz="0" w:space="0" w:color="auto"/>
      </w:divBdr>
    </w:div>
    <w:div w:id="1964072638">
      <w:marLeft w:val="0"/>
      <w:marRight w:val="0"/>
      <w:marTop w:val="0"/>
      <w:marBottom w:val="0"/>
      <w:divBdr>
        <w:top w:val="none" w:sz="0" w:space="0" w:color="auto"/>
        <w:left w:val="none" w:sz="0" w:space="0" w:color="auto"/>
        <w:bottom w:val="none" w:sz="0" w:space="0" w:color="auto"/>
        <w:right w:val="none" w:sz="0" w:space="0" w:color="auto"/>
      </w:divBdr>
    </w:div>
    <w:div w:id="1964072639">
      <w:marLeft w:val="0"/>
      <w:marRight w:val="0"/>
      <w:marTop w:val="0"/>
      <w:marBottom w:val="0"/>
      <w:divBdr>
        <w:top w:val="none" w:sz="0" w:space="0" w:color="auto"/>
        <w:left w:val="none" w:sz="0" w:space="0" w:color="auto"/>
        <w:bottom w:val="none" w:sz="0" w:space="0" w:color="auto"/>
        <w:right w:val="none" w:sz="0" w:space="0" w:color="auto"/>
      </w:divBdr>
    </w:div>
    <w:div w:id="1964072640">
      <w:marLeft w:val="0"/>
      <w:marRight w:val="0"/>
      <w:marTop w:val="0"/>
      <w:marBottom w:val="0"/>
      <w:divBdr>
        <w:top w:val="none" w:sz="0" w:space="0" w:color="auto"/>
        <w:left w:val="none" w:sz="0" w:space="0" w:color="auto"/>
        <w:bottom w:val="none" w:sz="0" w:space="0" w:color="auto"/>
        <w:right w:val="none" w:sz="0" w:space="0" w:color="auto"/>
      </w:divBdr>
    </w:div>
    <w:div w:id="1964072641">
      <w:marLeft w:val="0"/>
      <w:marRight w:val="0"/>
      <w:marTop w:val="0"/>
      <w:marBottom w:val="0"/>
      <w:divBdr>
        <w:top w:val="none" w:sz="0" w:space="0" w:color="auto"/>
        <w:left w:val="none" w:sz="0" w:space="0" w:color="auto"/>
        <w:bottom w:val="none" w:sz="0" w:space="0" w:color="auto"/>
        <w:right w:val="none" w:sz="0" w:space="0" w:color="auto"/>
      </w:divBdr>
    </w:div>
    <w:div w:id="1964072642">
      <w:marLeft w:val="0"/>
      <w:marRight w:val="0"/>
      <w:marTop w:val="0"/>
      <w:marBottom w:val="0"/>
      <w:divBdr>
        <w:top w:val="none" w:sz="0" w:space="0" w:color="auto"/>
        <w:left w:val="none" w:sz="0" w:space="0" w:color="auto"/>
        <w:bottom w:val="none" w:sz="0" w:space="0" w:color="auto"/>
        <w:right w:val="none" w:sz="0" w:space="0" w:color="auto"/>
      </w:divBdr>
    </w:div>
    <w:div w:id="1964072643">
      <w:marLeft w:val="0"/>
      <w:marRight w:val="0"/>
      <w:marTop w:val="0"/>
      <w:marBottom w:val="0"/>
      <w:divBdr>
        <w:top w:val="none" w:sz="0" w:space="0" w:color="auto"/>
        <w:left w:val="none" w:sz="0" w:space="0" w:color="auto"/>
        <w:bottom w:val="none" w:sz="0" w:space="0" w:color="auto"/>
        <w:right w:val="none" w:sz="0" w:space="0" w:color="auto"/>
      </w:divBdr>
    </w:div>
    <w:div w:id="1964072644">
      <w:marLeft w:val="0"/>
      <w:marRight w:val="0"/>
      <w:marTop w:val="0"/>
      <w:marBottom w:val="0"/>
      <w:divBdr>
        <w:top w:val="none" w:sz="0" w:space="0" w:color="auto"/>
        <w:left w:val="none" w:sz="0" w:space="0" w:color="auto"/>
        <w:bottom w:val="none" w:sz="0" w:space="0" w:color="auto"/>
        <w:right w:val="none" w:sz="0" w:space="0" w:color="auto"/>
      </w:divBdr>
    </w:div>
    <w:div w:id="1964072645">
      <w:marLeft w:val="0"/>
      <w:marRight w:val="0"/>
      <w:marTop w:val="0"/>
      <w:marBottom w:val="0"/>
      <w:divBdr>
        <w:top w:val="none" w:sz="0" w:space="0" w:color="auto"/>
        <w:left w:val="none" w:sz="0" w:space="0" w:color="auto"/>
        <w:bottom w:val="none" w:sz="0" w:space="0" w:color="auto"/>
        <w:right w:val="none" w:sz="0" w:space="0" w:color="auto"/>
      </w:divBdr>
    </w:div>
    <w:div w:id="1964072646">
      <w:marLeft w:val="0"/>
      <w:marRight w:val="0"/>
      <w:marTop w:val="0"/>
      <w:marBottom w:val="0"/>
      <w:divBdr>
        <w:top w:val="none" w:sz="0" w:space="0" w:color="auto"/>
        <w:left w:val="none" w:sz="0" w:space="0" w:color="auto"/>
        <w:bottom w:val="none" w:sz="0" w:space="0" w:color="auto"/>
        <w:right w:val="none" w:sz="0" w:space="0" w:color="auto"/>
      </w:divBdr>
    </w:div>
    <w:div w:id="1964072647">
      <w:marLeft w:val="0"/>
      <w:marRight w:val="0"/>
      <w:marTop w:val="0"/>
      <w:marBottom w:val="0"/>
      <w:divBdr>
        <w:top w:val="none" w:sz="0" w:space="0" w:color="auto"/>
        <w:left w:val="none" w:sz="0" w:space="0" w:color="auto"/>
        <w:bottom w:val="none" w:sz="0" w:space="0" w:color="auto"/>
        <w:right w:val="none" w:sz="0" w:space="0" w:color="auto"/>
      </w:divBdr>
    </w:div>
    <w:div w:id="1964072648">
      <w:marLeft w:val="0"/>
      <w:marRight w:val="0"/>
      <w:marTop w:val="0"/>
      <w:marBottom w:val="0"/>
      <w:divBdr>
        <w:top w:val="none" w:sz="0" w:space="0" w:color="auto"/>
        <w:left w:val="none" w:sz="0" w:space="0" w:color="auto"/>
        <w:bottom w:val="none" w:sz="0" w:space="0" w:color="auto"/>
        <w:right w:val="none" w:sz="0" w:space="0" w:color="auto"/>
      </w:divBdr>
    </w:div>
    <w:div w:id="1964072649">
      <w:marLeft w:val="0"/>
      <w:marRight w:val="0"/>
      <w:marTop w:val="0"/>
      <w:marBottom w:val="0"/>
      <w:divBdr>
        <w:top w:val="none" w:sz="0" w:space="0" w:color="auto"/>
        <w:left w:val="none" w:sz="0" w:space="0" w:color="auto"/>
        <w:bottom w:val="none" w:sz="0" w:space="0" w:color="auto"/>
        <w:right w:val="none" w:sz="0" w:space="0" w:color="auto"/>
      </w:divBdr>
    </w:div>
    <w:div w:id="1964072650">
      <w:marLeft w:val="0"/>
      <w:marRight w:val="0"/>
      <w:marTop w:val="0"/>
      <w:marBottom w:val="0"/>
      <w:divBdr>
        <w:top w:val="none" w:sz="0" w:space="0" w:color="auto"/>
        <w:left w:val="none" w:sz="0" w:space="0" w:color="auto"/>
        <w:bottom w:val="none" w:sz="0" w:space="0" w:color="auto"/>
        <w:right w:val="none" w:sz="0" w:space="0" w:color="auto"/>
      </w:divBdr>
    </w:div>
    <w:div w:id="1964072651">
      <w:marLeft w:val="0"/>
      <w:marRight w:val="0"/>
      <w:marTop w:val="0"/>
      <w:marBottom w:val="0"/>
      <w:divBdr>
        <w:top w:val="none" w:sz="0" w:space="0" w:color="auto"/>
        <w:left w:val="none" w:sz="0" w:space="0" w:color="auto"/>
        <w:bottom w:val="none" w:sz="0" w:space="0" w:color="auto"/>
        <w:right w:val="none" w:sz="0" w:space="0" w:color="auto"/>
      </w:divBdr>
    </w:div>
    <w:div w:id="1964072652">
      <w:marLeft w:val="0"/>
      <w:marRight w:val="0"/>
      <w:marTop w:val="0"/>
      <w:marBottom w:val="0"/>
      <w:divBdr>
        <w:top w:val="none" w:sz="0" w:space="0" w:color="auto"/>
        <w:left w:val="none" w:sz="0" w:space="0" w:color="auto"/>
        <w:bottom w:val="none" w:sz="0" w:space="0" w:color="auto"/>
        <w:right w:val="none" w:sz="0" w:space="0" w:color="auto"/>
      </w:divBdr>
    </w:div>
    <w:div w:id="1964072653">
      <w:marLeft w:val="0"/>
      <w:marRight w:val="0"/>
      <w:marTop w:val="0"/>
      <w:marBottom w:val="0"/>
      <w:divBdr>
        <w:top w:val="none" w:sz="0" w:space="0" w:color="auto"/>
        <w:left w:val="none" w:sz="0" w:space="0" w:color="auto"/>
        <w:bottom w:val="none" w:sz="0" w:space="0" w:color="auto"/>
        <w:right w:val="none" w:sz="0" w:space="0" w:color="auto"/>
      </w:divBdr>
    </w:div>
    <w:div w:id="1964072654">
      <w:marLeft w:val="0"/>
      <w:marRight w:val="0"/>
      <w:marTop w:val="0"/>
      <w:marBottom w:val="0"/>
      <w:divBdr>
        <w:top w:val="none" w:sz="0" w:space="0" w:color="auto"/>
        <w:left w:val="none" w:sz="0" w:space="0" w:color="auto"/>
        <w:bottom w:val="none" w:sz="0" w:space="0" w:color="auto"/>
        <w:right w:val="none" w:sz="0" w:space="0" w:color="auto"/>
      </w:divBdr>
    </w:div>
    <w:div w:id="1964072655">
      <w:marLeft w:val="0"/>
      <w:marRight w:val="0"/>
      <w:marTop w:val="0"/>
      <w:marBottom w:val="0"/>
      <w:divBdr>
        <w:top w:val="none" w:sz="0" w:space="0" w:color="auto"/>
        <w:left w:val="none" w:sz="0" w:space="0" w:color="auto"/>
        <w:bottom w:val="none" w:sz="0" w:space="0" w:color="auto"/>
        <w:right w:val="none" w:sz="0" w:space="0" w:color="auto"/>
      </w:divBdr>
    </w:div>
    <w:div w:id="1964072656">
      <w:marLeft w:val="0"/>
      <w:marRight w:val="0"/>
      <w:marTop w:val="0"/>
      <w:marBottom w:val="0"/>
      <w:divBdr>
        <w:top w:val="none" w:sz="0" w:space="0" w:color="auto"/>
        <w:left w:val="none" w:sz="0" w:space="0" w:color="auto"/>
        <w:bottom w:val="none" w:sz="0" w:space="0" w:color="auto"/>
        <w:right w:val="none" w:sz="0" w:space="0" w:color="auto"/>
      </w:divBdr>
    </w:div>
    <w:div w:id="1964072657">
      <w:marLeft w:val="0"/>
      <w:marRight w:val="0"/>
      <w:marTop w:val="0"/>
      <w:marBottom w:val="0"/>
      <w:divBdr>
        <w:top w:val="none" w:sz="0" w:space="0" w:color="auto"/>
        <w:left w:val="none" w:sz="0" w:space="0" w:color="auto"/>
        <w:bottom w:val="none" w:sz="0" w:space="0" w:color="auto"/>
        <w:right w:val="none" w:sz="0" w:space="0" w:color="auto"/>
      </w:divBdr>
    </w:div>
    <w:div w:id="1964072658">
      <w:marLeft w:val="0"/>
      <w:marRight w:val="0"/>
      <w:marTop w:val="0"/>
      <w:marBottom w:val="0"/>
      <w:divBdr>
        <w:top w:val="none" w:sz="0" w:space="0" w:color="auto"/>
        <w:left w:val="none" w:sz="0" w:space="0" w:color="auto"/>
        <w:bottom w:val="none" w:sz="0" w:space="0" w:color="auto"/>
        <w:right w:val="none" w:sz="0" w:space="0" w:color="auto"/>
      </w:divBdr>
    </w:div>
    <w:div w:id="1964072659">
      <w:marLeft w:val="0"/>
      <w:marRight w:val="0"/>
      <w:marTop w:val="0"/>
      <w:marBottom w:val="0"/>
      <w:divBdr>
        <w:top w:val="none" w:sz="0" w:space="0" w:color="auto"/>
        <w:left w:val="none" w:sz="0" w:space="0" w:color="auto"/>
        <w:bottom w:val="none" w:sz="0" w:space="0" w:color="auto"/>
        <w:right w:val="none" w:sz="0" w:space="0" w:color="auto"/>
      </w:divBdr>
    </w:div>
    <w:div w:id="1964072660">
      <w:marLeft w:val="0"/>
      <w:marRight w:val="0"/>
      <w:marTop w:val="0"/>
      <w:marBottom w:val="0"/>
      <w:divBdr>
        <w:top w:val="none" w:sz="0" w:space="0" w:color="auto"/>
        <w:left w:val="none" w:sz="0" w:space="0" w:color="auto"/>
        <w:bottom w:val="none" w:sz="0" w:space="0" w:color="auto"/>
        <w:right w:val="none" w:sz="0" w:space="0" w:color="auto"/>
      </w:divBdr>
    </w:div>
    <w:div w:id="1964072661">
      <w:marLeft w:val="0"/>
      <w:marRight w:val="0"/>
      <w:marTop w:val="0"/>
      <w:marBottom w:val="0"/>
      <w:divBdr>
        <w:top w:val="none" w:sz="0" w:space="0" w:color="auto"/>
        <w:left w:val="none" w:sz="0" w:space="0" w:color="auto"/>
        <w:bottom w:val="none" w:sz="0" w:space="0" w:color="auto"/>
        <w:right w:val="none" w:sz="0" w:space="0" w:color="auto"/>
      </w:divBdr>
    </w:div>
    <w:div w:id="1964072662">
      <w:marLeft w:val="0"/>
      <w:marRight w:val="0"/>
      <w:marTop w:val="0"/>
      <w:marBottom w:val="0"/>
      <w:divBdr>
        <w:top w:val="none" w:sz="0" w:space="0" w:color="auto"/>
        <w:left w:val="none" w:sz="0" w:space="0" w:color="auto"/>
        <w:bottom w:val="none" w:sz="0" w:space="0" w:color="auto"/>
        <w:right w:val="none" w:sz="0" w:space="0" w:color="auto"/>
      </w:divBdr>
    </w:div>
    <w:div w:id="1964072663">
      <w:marLeft w:val="0"/>
      <w:marRight w:val="0"/>
      <w:marTop w:val="0"/>
      <w:marBottom w:val="0"/>
      <w:divBdr>
        <w:top w:val="none" w:sz="0" w:space="0" w:color="auto"/>
        <w:left w:val="none" w:sz="0" w:space="0" w:color="auto"/>
        <w:bottom w:val="none" w:sz="0" w:space="0" w:color="auto"/>
        <w:right w:val="none" w:sz="0" w:space="0" w:color="auto"/>
      </w:divBdr>
    </w:div>
    <w:div w:id="1964072664">
      <w:marLeft w:val="0"/>
      <w:marRight w:val="0"/>
      <w:marTop w:val="0"/>
      <w:marBottom w:val="0"/>
      <w:divBdr>
        <w:top w:val="none" w:sz="0" w:space="0" w:color="auto"/>
        <w:left w:val="none" w:sz="0" w:space="0" w:color="auto"/>
        <w:bottom w:val="none" w:sz="0" w:space="0" w:color="auto"/>
        <w:right w:val="none" w:sz="0" w:space="0" w:color="auto"/>
      </w:divBdr>
    </w:div>
    <w:div w:id="1964072665">
      <w:marLeft w:val="0"/>
      <w:marRight w:val="0"/>
      <w:marTop w:val="0"/>
      <w:marBottom w:val="0"/>
      <w:divBdr>
        <w:top w:val="none" w:sz="0" w:space="0" w:color="auto"/>
        <w:left w:val="none" w:sz="0" w:space="0" w:color="auto"/>
        <w:bottom w:val="none" w:sz="0" w:space="0" w:color="auto"/>
        <w:right w:val="none" w:sz="0" w:space="0" w:color="auto"/>
      </w:divBdr>
    </w:div>
    <w:div w:id="1964072666">
      <w:marLeft w:val="0"/>
      <w:marRight w:val="0"/>
      <w:marTop w:val="0"/>
      <w:marBottom w:val="0"/>
      <w:divBdr>
        <w:top w:val="none" w:sz="0" w:space="0" w:color="auto"/>
        <w:left w:val="none" w:sz="0" w:space="0" w:color="auto"/>
        <w:bottom w:val="none" w:sz="0" w:space="0" w:color="auto"/>
        <w:right w:val="none" w:sz="0" w:space="0" w:color="auto"/>
      </w:divBdr>
    </w:div>
    <w:div w:id="1964072667">
      <w:marLeft w:val="0"/>
      <w:marRight w:val="0"/>
      <w:marTop w:val="0"/>
      <w:marBottom w:val="0"/>
      <w:divBdr>
        <w:top w:val="none" w:sz="0" w:space="0" w:color="auto"/>
        <w:left w:val="none" w:sz="0" w:space="0" w:color="auto"/>
        <w:bottom w:val="none" w:sz="0" w:space="0" w:color="auto"/>
        <w:right w:val="none" w:sz="0" w:space="0" w:color="auto"/>
      </w:divBdr>
    </w:div>
    <w:div w:id="1964072668">
      <w:marLeft w:val="0"/>
      <w:marRight w:val="0"/>
      <w:marTop w:val="0"/>
      <w:marBottom w:val="0"/>
      <w:divBdr>
        <w:top w:val="none" w:sz="0" w:space="0" w:color="auto"/>
        <w:left w:val="none" w:sz="0" w:space="0" w:color="auto"/>
        <w:bottom w:val="none" w:sz="0" w:space="0" w:color="auto"/>
        <w:right w:val="none" w:sz="0" w:space="0" w:color="auto"/>
      </w:divBdr>
    </w:div>
    <w:div w:id="1964072669">
      <w:marLeft w:val="0"/>
      <w:marRight w:val="0"/>
      <w:marTop w:val="0"/>
      <w:marBottom w:val="0"/>
      <w:divBdr>
        <w:top w:val="none" w:sz="0" w:space="0" w:color="auto"/>
        <w:left w:val="none" w:sz="0" w:space="0" w:color="auto"/>
        <w:bottom w:val="none" w:sz="0" w:space="0" w:color="auto"/>
        <w:right w:val="none" w:sz="0" w:space="0" w:color="auto"/>
      </w:divBdr>
    </w:div>
    <w:div w:id="1964072670">
      <w:marLeft w:val="0"/>
      <w:marRight w:val="0"/>
      <w:marTop w:val="0"/>
      <w:marBottom w:val="0"/>
      <w:divBdr>
        <w:top w:val="none" w:sz="0" w:space="0" w:color="auto"/>
        <w:left w:val="none" w:sz="0" w:space="0" w:color="auto"/>
        <w:bottom w:val="none" w:sz="0" w:space="0" w:color="auto"/>
        <w:right w:val="none" w:sz="0" w:space="0" w:color="auto"/>
      </w:divBdr>
    </w:div>
    <w:div w:id="1964072671">
      <w:marLeft w:val="0"/>
      <w:marRight w:val="0"/>
      <w:marTop w:val="0"/>
      <w:marBottom w:val="0"/>
      <w:divBdr>
        <w:top w:val="none" w:sz="0" w:space="0" w:color="auto"/>
        <w:left w:val="none" w:sz="0" w:space="0" w:color="auto"/>
        <w:bottom w:val="none" w:sz="0" w:space="0" w:color="auto"/>
        <w:right w:val="none" w:sz="0" w:space="0" w:color="auto"/>
      </w:divBdr>
    </w:div>
    <w:div w:id="1964072672">
      <w:marLeft w:val="0"/>
      <w:marRight w:val="0"/>
      <w:marTop w:val="0"/>
      <w:marBottom w:val="0"/>
      <w:divBdr>
        <w:top w:val="none" w:sz="0" w:space="0" w:color="auto"/>
        <w:left w:val="none" w:sz="0" w:space="0" w:color="auto"/>
        <w:bottom w:val="none" w:sz="0" w:space="0" w:color="auto"/>
        <w:right w:val="none" w:sz="0" w:space="0" w:color="auto"/>
      </w:divBdr>
    </w:div>
    <w:div w:id="1964072673">
      <w:marLeft w:val="0"/>
      <w:marRight w:val="0"/>
      <w:marTop w:val="0"/>
      <w:marBottom w:val="0"/>
      <w:divBdr>
        <w:top w:val="none" w:sz="0" w:space="0" w:color="auto"/>
        <w:left w:val="none" w:sz="0" w:space="0" w:color="auto"/>
        <w:bottom w:val="none" w:sz="0" w:space="0" w:color="auto"/>
        <w:right w:val="none" w:sz="0" w:space="0" w:color="auto"/>
      </w:divBdr>
    </w:div>
    <w:div w:id="1964072674">
      <w:marLeft w:val="0"/>
      <w:marRight w:val="0"/>
      <w:marTop w:val="0"/>
      <w:marBottom w:val="0"/>
      <w:divBdr>
        <w:top w:val="none" w:sz="0" w:space="0" w:color="auto"/>
        <w:left w:val="none" w:sz="0" w:space="0" w:color="auto"/>
        <w:bottom w:val="none" w:sz="0" w:space="0" w:color="auto"/>
        <w:right w:val="none" w:sz="0" w:space="0" w:color="auto"/>
      </w:divBdr>
    </w:div>
    <w:div w:id="1964072675">
      <w:marLeft w:val="0"/>
      <w:marRight w:val="0"/>
      <w:marTop w:val="0"/>
      <w:marBottom w:val="0"/>
      <w:divBdr>
        <w:top w:val="none" w:sz="0" w:space="0" w:color="auto"/>
        <w:left w:val="none" w:sz="0" w:space="0" w:color="auto"/>
        <w:bottom w:val="none" w:sz="0" w:space="0" w:color="auto"/>
        <w:right w:val="none" w:sz="0" w:space="0" w:color="auto"/>
      </w:divBdr>
    </w:div>
    <w:div w:id="1964072676">
      <w:marLeft w:val="0"/>
      <w:marRight w:val="0"/>
      <w:marTop w:val="0"/>
      <w:marBottom w:val="0"/>
      <w:divBdr>
        <w:top w:val="none" w:sz="0" w:space="0" w:color="auto"/>
        <w:left w:val="none" w:sz="0" w:space="0" w:color="auto"/>
        <w:bottom w:val="none" w:sz="0" w:space="0" w:color="auto"/>
        <w:right w:val="none" w:sz="0" w:space="0" w:color="auto"/>
      </w:divBdr>
    </w:div>
    <w:div w:id="1964072677">
      <w:marLeft w:val="0"/>
      <w:marRight w:val="0"/>
      <w:marTop w:val="0"/>
      <w:marBottom w:val="0"/>
      <w:divBdr>
        <w:top w:val="none" w:sz="0" w:space="0" w:color="auto"/>
        <w:left w:val="none" w:sz="0" w:space="0" w:color="auto"/>
        <w:bottom w:val="none" w:sz="0" w:space="0" w:color="auto"/>
        <w:right w:val="none" w:sz="0" w:space="0" w:color="auto"/>
      </w:divBdr>
    </w:div>
    <w:div w:id="1964072678">
      <w:marLeft w:val="0"/>
      <w:marRight w:val="0"/>
      <w:marTop w:val="0"/>
      <w:marBottom w:val="0"/>
      <w:divBdr>
        <w:top w:val="none" w:sz="0" w:space="0" w:color="auto"/>
        <w:left w:val="none" w:sz="0" w:space="0" w:color="auto"/>
        <w:bottom w:val="none" w:sz="0" w:space="0" w:color="auto"/>
        <w:right w:val="none" w:sz="0" w:space="0" w:color="auto"/>
      </w:divBdr>
    </w:div>
    <w:div w:id="1964072679">
      <w:marLeft w:val="0"/>
      <w:marRight w:val="0"/>
      <w:marTop w:val="0"/>
      <w:marBottom w:val="0"/>
      <w:divBdr>
        <w:top w:val="none" w:sz="0" w:space="0" w:color="auto"/>
        <w:left w:val="none" w:sz="0" w:space="0" w:color="auto"/>
        <w:bottom w:val="none" w:sz="0" w:space="0" w:color="auto"/>
        <w:right w:val="none" w:sz="0" w:space="0" w:color="auto"/>
      </w:divBdr>
    </w:div>
    <w:div w:id="1964072680">
      <w:marLeft w:val="0"/>
      <w:marRight w:val="0"/>
      <w:marTop w:val="0"/>
      <w:marBottom w:val="0"/>
      <w:divBdr>
        <w:top w:val="none" w:sz="0" w:space="0" w:color="auto"/>
        <w:left w:val="none" w:sz="0" w:space="0" w:color="auto"/>
        <w:bottom w:val="none" w:sz="0" w:space="0" w:color="auto"/>
        <w:right w:val="none" w:sz="0" w:space="0" w:color="auto"/>
      </w:divBdr>
    </w:div>
    <w:div w:id="1964072681">
      <w:marLeft w:val="0"/>
      <w:marRight w:val="0"/>
      <w:marTop w:val="0"/>
      <w:marBottom w:val="0"/>
      <w:divBdr>
        <w:top w:val="none" w:sz="0" w:space="0" w:color="auto"/>
        <w:left w:val="none" w:sz="0" w:space="0" w:color="auto"/>
        <w:bottom w:val="none" w:sz="0" w:space="0" w:color="auto"/>
        <w:right w:val="none" w:sz="0" w:space="0" w:color="auto"/>
      </w:divBdr>
    </w:div>
    <w:div w:id="1964072682">
      <w:marLeft w:val="0"/>
      <w:marRight w:val="0"/>
      <w:marTop w:val="0"/>
      <w:marBottom w:val="0"/>
      <w:divBdr>
        <w:top w:val="none" w:sz="0" w:space="0" w:color="auto"/>
        <w:left w:val="none" w:sz="0" w:space="0" w:color="auto"/>
        <w:bottom w:val="none" w:sz="0" w:space="0" w:color="auto"/>
        <w:right w:val="none" w:sz="0" w:space="0" w:color="auto"/>
      </w:divBdr>
    </w:div>
    <w:div w:id="1964072683">
      <w:marLeft w:val="0"/>
      <w:marRight w:val="0"/>
      <w:marTop w:val="0"/>
      <w:marBottom w:val="0"/>
      <w:divBdr>
        <w:top w:val="none" w:sz="0" w:space="0" w:color="auto"/>
        <w:left w:val="none" w:sz="0" w:space="0" w:color="auto"/>
        <w:bottom w:val="none" w:sz="0" w:space="0" w:color="auto"/>
        <w:right w:val="none" w:sz="0" w:space="0" w:color="auto"/>
      </w:divBdr>
    </w:div>
    <w:div w:id="1964072684">
      <w:marLeft w:val="0"/>
      <w:marRight w:val="0"/>
      <w:marTop w:val="0"/>
      <w:marBottom w:val="0"/>
      <w:divBdr>
        <w:top w:val="none" w:sz="0" w:space="0" w:color="auto"/>
        <w:left w:val="none" w:sz="0" w:space="0" w:color="auto"/>
        <w:bottom w:val="none" w:sz="0" w:space="0" w:color="auto"/>
        <w:right w:val="none" w:sz="0" w:space="0" w:color="auto"/>
      </w:divBdr>
    </w:div>
    <w:div w:id="1964072685">
      <w:marLeft w:val="0"/>
      <w:marRight w:val="0"/>
      <w:marTop w:val="0"/>
      <w:marBottom w:val="0"/>
      <w:divBdr>
        <w:top w:val="none" w:sz="0" w:space="0" w:color="auto"/>
        <w:left w:val="none" w:sz="0" w:space="0" w:color="auto"/>
        <w:bottom w:val="none" w:sz="0" w:space="0" w:color="auto"/>
        <w:right w:val="none" w:sz="0" w:space="0" w:color="auto"/>
      </w:divBdr>
    </w:div>
    <w:div w:id="1964072686">
      <w:marLeft w:val="0"/>
      <w:marRight w:val="0"/>
      <w:marTop w:val="0"/>
      <w:marBottom w:val="0"/>
      <w:divBdr>
        <w:top w:val="none" w:sz="0" w:space="0" w:color="auto"/>
        <w:left w:val="none" w:sz="0" w:space="0" w:color="auto"/>
        <w:bottom w:val="none" w:sz="0" w:space="0" w:color="auto"/>
        <w:right w:val="none" w:sz="0" w:space="0" w:color="auto"/>
      </w:divBdr>
    </w:div>
    <w:div w:id="1964072687">
      <w:marLeft w:val="0"/>
      <w:marRight w:val="0"/>
      <w:marTop w:val="0"/>
      <w:marBottom w:val="0"/>
      <w:divBdr>
        <w:top w:val="none" w:sz="0" w:space="0" w:color="auto"/>
        <w:left w:val="none" w:sz="0" w:space="0" w:color="auto"/>
        <w:bottom w:val="none" w:sz="0" w:space="0" w:color="auto"/>
        <w:right w:val="none" w:sz="0" w:space="0" w:color="auto"/>
      </w:divBdr>
    </w:div>
    <w:div w:id="1964072688">
      <w:marLeft w:val="0"/>
      <w:marRight w:val="0"/>
      <w:marTop w:val="0"/>
      <w:marBottom w:val="0"/>
      <w:divBdr>
        <w:top w:val="none" w:sz="0" w:space="0" w:color="auto"/>
        <w:left w:val="none" w:sz="0" w:space="0" w:color="auto"/>
        <w:bottom w:val="none" w:sz="0" w:space="0" w:color="auto"/>
        <w:right w:val="none" w:sz="0" w:space="0" w:color="auto"/>
      </w:divBdr>
    </w:div>
    <w:div w:id="1964072689">
      <w:marLeft w:val="0"/>
      <w:marRight w:val="0"/>
      <w:marTop w:val="0"/>
      <w:marBottom w:val="0"/>
      <w:divBdr>
        <w:top w:val="none" w:sz="0" w:space="0" w:color="auto"/>
        <w:left w:val="none" w:sz="0" w:space="0" w:color="auto"/>
        <w:bottom w:val="none" w:sz="0" w:space="0" w:color="auto"/>
        <w:right w:val="none" w:sz="0" w:space="0" w:color="auto"/>
      </w:divBdr>
    </w:div>
    <w:div w:id="1964072690">
      <w:marLeft w:val="0"/>
      <w:marRight w:val="0"/>
      <w:marTop w:val="0"/>
      <w:marBottom w:val="0"/>
      <w:divBdr>
        <w:top w:val="none" w:sz="0" w:space="0" w:color="auto"/>
        <w:left w:val="none" w:sz="0" w:space="0" w:color="auto"/>
        <w:bottom w:val="none" w:sz="0" w:space="0" w:color="auto"/>
        <w:right w:val="none" w:sz="0" w:space="0" w:color="auto"/>
      </w:divBdr>
    </w:div>
    <w:div w:id="1964072691">
      <w:marLeft w:val="0"/>
      <w:marRight w:val="0"/>
      <w:marTop w:val="0"/>
      <w:marBottom w:val="0"/>
      <w:divBdr>
        <w:top w:val="none" w:sz="0" w:space="0" w:color="auto"/>
        <w:left w:val="none" w:sz="0" w:space="0" w:color="auto"/>
        <w:bottom w:val="none" w:sz="0" w:space="0" w:color="auto"/>
        <w:right w:val="none" w:sz="0" w:space="0" w:color="auto"/>
      </w:divBdr>
    </w:div>
    <w:div w:id="1964072692">
      <w:marLeft w:val="0"/>
      <w:marRight w:val="0"/>
      <w:marTop w:val="0"/>
      <w:marBottom w:val="0"/>
      <w:divBdr>
        <w:top w:val="none" w:sz="0" w:space="0" w:color="auto"/>
        <w:left w:val="none" w:sz="0" w:space="0" w:color="auto"/>
        <w:bottom w:val="none" w:sz="0" w:space="0" w:color="auto"/>
        <w:right w:val="none" w:sz="0" w:space="0" w:color="auto"/>
      </w:divBdr>
    </w:div>
    <w:div w:id="1964072693">
      <w:marLeft w:val="0"/>
      <w:marRight w:val="0"/>
      <w:marTop w:val="0"/>
      <w:marBottom w:val="0"/>
      <w:divBdr>
        <w:top w:val="none" w:sz="0" w:space="0" w:color="auto"/>
        <w:left w:val="none" w:sz="0" w:space="0" w:color="auto"/>
        <w:bottom w:val="none" w:sz="0" w:space="0" w:color="auto"/>
        <w:right w:val="none" w:sz="0" w:space="0" w:color="auto"/>
      </w:divBdr>
    </w:div>
    <w:div w:id="1964072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cnrhr_cres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Cresam-7788615022462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sam.org/" TargetMode="External"/><Relationship Id="rId5" Type="http://schemas.openxmlformats.org/officeDocument/2006/relationships/settings" Target="settings.xml"/><Relationship Id="rId15" Type="http://schemas.openxmlformats.org/officeDocument/2006/relationships/hyperlink" Target="https://www.instagram.com/cresam_surdicecite/" TargetMode="External"/><Relationship Id="rId10" Type="http://schemas.openxmlformats.org/officeDocument/2006/relationships/hyperlink" Target="mailto:centre.res@cresam.org" TargetMode="External"/><Relationship Id="rId4" Type="http://schemas.microsoft.com/office/2007/relationships/stylesWithEffects" Target="stylesWithEffects.xml"/><Relationship Id="rId9" Type="http://schemas.openxmlformats.org/officeDocument/2006/relationships/hyperlink" Target="https://expairscompeten.sciencesconf.org/" TargetMode="External"/><Relationship Id="rId14" Type="http://schemas.openxmlformats.org/officeDocument/2006/relationships/hyperlink" Target="https://www.linkedin.com/company/cresam/mycompan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D2FC-627F-4940-8725-90BB4AD7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1794</Words>
  <Characters>9869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4</cp:revision>
  <cp:lastPrinted>2022-01-20T07:47:00Z</cp:lastPrinted>
  <dcterms:created xsi:type="dcterms:W3CDTF">2021-10-11T08:42:00Z</dcterms:created>
  <dcterms:modified xsi:type="dcterms:W3CDTF">2022-01-20T07:49:00Z</dcterms:modified>
</cp:coreProperties>
</file>