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0E" w:rsidRPr="00FC4360" w:rsidRDefault="0096600E" w:rsidP="00386871">
      <w:pPr>
        <w:ind w:right="963"/>
        <w:rPr>
          <w:szCs w:val="28"/>
        </w:rPr>
      </w:pPr>
      <w:r w:rsidRPr="00FC4360">
        <w:rPr>
          <w:szCs w:val="28"/>
        </w:rPr>
        <w:t>JOURNAL DU CRESAM N°5</w:t>
      </w:r>
      <w:r w:rsidR="00AD7717" w:rsidRPr="00FC4360">
        <w:rPr>
          <w:szCs w:val="28"/>
        </w:rPr>
        <w:t>7</w:t>
      </w:r>
      <w:r w:rsidRPr="00FC4360">
        <w:rPr>
          <w:szCs w:val="28"/>
        </w:rPr>
        <w:t xml:space="preserve"> – </w:t>
      </w:r>
      <w:r w:rsidR="00AD7717" w:rsidRPr="00FC4360">
        <w:rPr>
          <w:szCs w:val="28"/>
        </w:rPr>
        <w:t>JUILLET</w:t>
      </w:r>
      <w:r w:rsidR="00983B4B" w:rsidRPr="00FC4360">
        <w:rPr>
          <w:szCs w:val="28"/>
        </w:rPr>
        <w:t xml:space="preserve"> 2021</w:t>
      </w:r>
    </w:p>
    <w:p w:rsidR="0096600E" w:rsidRPr="00FC4360" w:rsidRDefault="0096600E" w:rsidP="00BD0C34">
      <w:pPr>
        <w:pStyle w:val="Titre1"/>
        <w:ind w:left="142" w:right="963"/>
        <w:jc w:val="both"/>
        <w:rPr>
          <w:b w:val="0"/>
          <w:sz w:val="28"/>
          <w:szCs w:val="28"/>
        </w:rPr>
      </w:pPr>
    </w:p>
    <w:p w:rsidR="0096600E" w:rsidRPr="00FC4360" w:rsidRDefault="0096600E" w:rsidP="00BD0C34">
      <w:pPr>
        <w:ind w:left="142" w:right="963"/>
        <w:rPr>
          <w:szCs w:val="28"/>
        </w:rPr>
      </w:pPr>
    </w:p>
    <w:p w:rsidR="0096600E" w:rsidRPr="00FC4360" w:rsidRDefault="0096600E" w:rsidP="00BD0C34">
      <w:pPr>
        <w:ind w:left="142" w:right="963"/>
        <w:rPr>
          <w:szCs w:val="28"/>
        </w:rPr>
      </w:pPr>
    </w:p>
    <w:p w:rsidR="0096600E" w:rsidRPr="00FC4360" w:rsidRDefault="0096600E" w:rsidP="00BD0C34">
      <w:pPr>
        <w:pStyle w:val="Titre1"/>
        <w:ind w:right="963"/>
        <w:jc w:val="both"/>
        <w:rPr>
          <w:b w:val="0"/>
          <w:sz w:val="28"/>
          <w:szCs w:val="28"/>
        </w:rPr>
      </w:pPr>
      <w:r w:rsidRPr="00FC4360">
        <w:rPr>
          <w:b w:val="0"/>
          <w:sz w:val="28"/>
          <w:szCs w:val="28"/>
        </w:rPr>
        <w:t>SOMMAIRE</w:t>
      </w:r>
    </w:p>
    <w:p w:rsidR="0020596E" w:rsidRPr="00FC4360" w:rsidRDefault="0020596E" w:rsidP="00BD0C34">
      <w:pPr>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 xml:space="preserve">Recenser les personnes en situation de double déficience sensorielle </w:t>
      </w:r>
      <w:r w:rsidRPr="00FC4360">
        <w:rPr>
          <w:szCs w:val="28"/>
        </w:rPr>
        <w:tab/>
      </w:r>
    </w:p>
    <w:p w:rsidR="0020596E" w:rsidRPr="00FC4360" w:rsidRDefault="0020596E" w:rsidP="00BD0C34">
      <w:pPr>
        <w:autoSpaceDE/>
        <w:autoSpaceDN/>
        <w:adjustRightInd/>
        <w:spacing w:after="200" w:line="276" w:lineRule="auto"/>
        <w:ind w:right="963"/>
        <w:rPr>
          <w:szCs w:val="28"/>
        </w:rPr>
      </w:pPr>
      <w:r w:rsidRPr="00FC4360">
        <w:rPr>
          <w:szCs w:val="28"/>
        </w:rPr>
        <w:t>Nos formations 2021</w:t>
      </w:r>
      <w:r w:rsidRPr="00FC4360">
        <w:rPr>
          <w:szCs w:val="28"/>
        </w:rPr>
        <w:tab/>
      </w:r>
    </w:p>
    <w:p w:rsidR="0020596E" w:rsidRPr="00FC4360" w:rsidRDefault="0020596E" w:rsidP="00BD0C34">
      <w:pPr>
        <w:autoSpaceDE/>
        <w:autoSpaceDN/>
        <w:adjustRightInd/>
        <w:spacing w:after="200" w:line="276" w:lineRule="auto"/>
        <w:ind w:right="963"/>
        <w:rPr>
          <w:szCs w:val="28"/>
        </w:rPr>
      </w:pPr>
      <w:r w:rsidRPr="00FC4360">
        <w:rPr>
          <w:szCs w:val="28"/>
        </w:rPr>
        <w:t xml:space="preserve">Journée mondiale de la </w:t>
      </w:r>
      <w:proofErr w:type="spellStart"/>
      <w:r w:rsidRPr="00FC4360">
        <w:rPr>
          <w:szCs w:val="28"/>
        </w:rPr>
        <w:t>surdi</w:t>
      </w:r>
      <w:proofErr w:type="spellEnd"/>
      <w:r w:rsidRPr="00FC4360">
        <w:rPr>
          <w:szCs w:val="28"/>
        </w:rPr>
        <w:t xml:space="preserve">-cécité : </w:t>
      </w:r>
      <w:proofErr w:type="spellStart"/>
      <w:r w:rsidRPr="00FC4360">
        <w:rPr>
          <w:szCs w:val="28"/>
        </w:rPr>
        <w:t>Yarn</w:t>
      </w:r>
      <w:proofErr w:type="spellEnd"/>
      <w:r w:rsidRPr="00FC4360">
        <w:rPr>
          <w:szCs w:val="28"/>
        </w:rPr>
        <w:t xml:space="preserve"> </w:t>
      </w:r>
      <w:proofErr w:type="spellStart"/>
      <w:r w:rsidRPr="00FC4360">
        <w:rPr>
          <w:szCs w:val="28"/>
        </w:rPr>
        <w:t>Bombing</w:t>
      </w:r>
      <w:proofErr w:type="spellEnd"/>
    </w:p>
    <w:p w:rsidR="0020596E" w:rsidRPr="00FC4360" w:rsidRDefault="0020596E" w:rsidP="00BD0C34">
      <w:pPr>
        <w:autoSpaceDE/>
        <w:autoSpaceDN/>
        <w:adjustRightInd/>
        <w:spacing w:after="200" w:line="276" w:lineRule="auto"/>
        <w:ind w:right="963"/>
        <w:rPr>
          <w:szCs w:val="28"/>
        </w:rPr>
      </w:pPr>
      <w:r w:rsidRPr="00FC4360">
        <w:rPr>
          <w:szCs w:val="28"/>
        </w:rPr>
        <w:t>Création d’une plateforme d'outils pédagogiques à la vie sexuelle et affective</w:t>
      </w:r>
      <w:r w:rsidRPr="00FC4360">
        <w:rPr>
          <w:szCs w:val="28"/>
        </w:rPr>
        <w:tab/>
      </w:r>
    </w:p>
    <w:p w:rsidR="0020596E" w:rsidRPr="00FC4360" w:rsidRDefault="0020596E" w:rsidP="00BD0C34">
      <w:pPr>
        <w:autoSpaceDE/>
        <w:autoSpaceDN/>
        <w:adjustRightInd/>
        <w:spacing w:after="200" w:line="276" w:lineRule="auto"/>
        <w:ind w:right="963"/>
        <w:rPr>
          <w:szCs w:val="28"/>
        </w:rPr>
      </w:pPr>
      <w:r w:rsidRPr="00FC4360">
        <w:rPr>
          <w:szCs w:val="28"/>
        </w:rPr>
        <w:t>Ressources documentaires du CRESAM</w:t>
      </w:r>
      <w:r w:rsidRPr="00FC4360">
        <w:rPr>
          <w:szCs w:val="28"/>
        </w:rPr>
        <w:tab/>
      </w:r>
    </w:p>
    <w:p w:rsidR="0020596E" w:rsidRPr="00FC4360" w:rsidRDefault="0020596E" w:rsidP="00BD0C34">
      <w:pPr>
        <w:autoSpaceDE/>
        <w:autoSpaceDN/>
        <w:adjustRightInd/>
        <w:spacing w:after="200" w:line="276" w:lineRule="auto"/>
        <w:ind w:right="963"/>
        <w:rPr>
          <w:szCs w:val="28"/>
        </w:rPr>
      </w:pPr>
      <w:r w:rsidRPr="00FC4360">
        <w:rPr>
          <w:szCs w:val="28"/>
        </w:rPr>
        <w:t xml:space="preserve">Agir pour la reconnaissance de la </w:t>
      </w:r>
      <w:proofErr w:type="spellStart"/>
      <w:r w:rsidRPr="00FC4360">
        <w:rPr>
          <w:szCs w:val="28"/>
        </w:rPr>
        <w:t>surdicécité</w:t>
      </w:r>
      <w:proofErr w:type="spellEnd"/>
      <w:r w:rsidRPr="00FC4360">
        <w:rPr>
          <w:szCs w:val="28"/>
        </w:rPr>
        <w:tab/>
      </w:r>
    </w:p>
    <w:p w:rsidR="0020596E" w:rsidRPr="00FC4360" w:rsidRDefault="0020596E" w:rsidP="00BD0C34">
      <w:pPr>
        <w:autoSpaceDE/>
        <w:autoSpaceDN/>
        <w:adjustRightInd/>
        <w:spacing w:after="200" w:line="276" w:lineRule="auto"/>
        <w:ind w:right="963"/>
        <w:rPr>
          <w:szCs w:val="28"/>
        </w:rPr>
      </w:pPr>
      <w:r w:rsidRPr="00FC4360">
        <w:rPr>
          <w:szCs w:val="28"/>
        </w:rPr>
        <w:t>Questionnaire sur le syndrome USHER</w:t>
      </w:r>
    </w:p>
    <w:p w:rsidR="0020596E" w:rsidRPr="00FC4360" w:rsidRDefault="0020596E" w:rsidP="00BD0C34">
      <w:pPr>
        <w:autoSpaceDE/>
        <w:autoSpaceDN/>
        <w:adjustRightInd/>
        <w:spacing w:after="200" w:line="276" w:lineRule="auto"/>
        <w:ind w:right="963"/>
        <w:rPr>
          <w:szCs w:val="28"/>
        </w:rPr>
      </w:pPr>
      <w:r w:rsidRPr="00FC4360">
        <w:rPr>
          <w:szCs w:val="28"/>
        </w:rPr>
        <w:t xml:space="preserve">Supplément </w:t>
      </w:r>
      <w:proofErr w:type="spellStart"/>
      <w:r w:rsidRPr="00FC4360">
        <w:rPr>
          <w:szCs w:val="28"/>
        </w:rPr>
        <w:t>Yarn</w:t>
      </w:r>
      <w:proofErr w:type="spellEnd"/>
      <w:r w:rsidRPr="00FC4360">
        <w:rPr>
          <w:szCs w:val="28"/>
        </w:rPr>
        <w:t xml:space="preserve"> </w:t>
      </w:r>
      <w:proofErr w:type="spellStart"/>
      <w:r w:rsidRPr="00FC4360">
        <w:rPr>
          <w:szCs w:val="28"/>
        </w:rPr>
        <w:t>Bombing</w:t>
      </w:r>
      <w:proofErr w:type="spellEnd"/>
    </w:p>
    <w:p w:rsidR="00983B4B" w:rsidRDefault="00983B4B" w:rsidP="00BD0C34">
      <w:pPr>
        <w:autoSpaceDE/>
        <w:autoSpaceDN/>
        <w:adjustRightInd/>
        <w:spacing w:after="200" w:line="480" w:lineRule="auto"/>
        <w:ind w:left="142" w:right="963"/>
        <w:rPr>
          <w:bCs/>
          <w:szCs w:val="28"/>
        </w:rPr>
      </w:pPr>
    </w:p>
    <w:p w:rsidR="00386871" w:rsidRPr="00FC4360" w:rsidRDefault="00386871" w:rsidP="00BD0C34">
      <w:pPr>
        <w:autoSpaceDE/>
        <w:autoSpaceDN/>
        <w:adjustRightInd/>
        <w:spacing w:after="200" w:line="480" w:lineRule="auto"/>
        <w:ind w:left="142" w:right="963"/>
        <w:rPr>
          <w:bCs/>
          <w:szCs w:val="28"/>
        </w:rPr>
      </w:pPr>
    </w:p>
    <w:p w:rsidR="00BD32A9" w:rsidRPr="00386871" w:rsidRDefault="00BD32A9" w:rsidP="00386871">
      <w:pPr>
        <w:autoSpaceDE/>
        <w:autoSpaceDN/>
        <w:adjustRightInd/>
        <w:spacing w:after="200" w:line="480" w:lineRule="auto"/>
        <w:ind w:right="963"/>
        <w:rPr>
          <w:b/>
          <w:szCs w:val="28"/>
        </w:rPr>
      </w:pPr>
      <w:r w:rsidRPr="00386871">
        <w:rPr>
          <w:b/>
          <w:caps/>
          <w:szCs w:val="28"/>
        </w:rPr>
        <w:t xml:space="preserve">Recenser les personnes en situation de double déficience sensorielle </w:t>
      </w:r>
    </w:p>
    <w:p w:rsidR="00BD32A9" w:rsidRPr="00FC4360" w:rsidRDefault="00BD32A9" w:rsidP="00BD0C34">
      <w:pPr>
        <w:autoSpaceDE/>
        <w:autoSpaceDN/>
        <w:adjustRightInd/>
        <w:spacing w:after="200" w:line="276" w:lineRule="auto"/>
        <w:ind w:right="963"/>
        <w:rPr>
          <w:szCs w:val="28"/>
        </w:rPr>
      </w:pPr>
      <w:r w:rsidRPr="00FC4360">
        <w:rPr>
          <w:szCs w:val="28"/>
        </w:rPr>
        <w:t>Notre objectif est de faire une revue de littérature des enquêtes nationales et internationales donnant des éléments de réponse à la question : combien y a-t-il de personnes en situation de double déficience sensorielle en France ?</w:t>
      </w:r>
    </w:p>
    <w:p w:rsidR="00BD32A9" w:rsidRPr="00FC4360" w:rsidRDefault="00BD32A9" w:rsidP="00BD0C34">
      <w:pPr>
        <w:autoSpaceDE/>
        <w:autoSpaceDN/>
        <w:adjustRightInd/>
        <w:spacing w:after="200" w:line="276" w:lineRule="auto"/>
        <w:ind w:right="963"/>
        <w:rPr>
          <w:szCs w:val="28"/>
        </w:rPr>
      </w:pPr>
      <w:r w:rsidRPr="00FC4360">
        <w:rPr>
          <w:szCs w:val="28"/>
        </w:rPr>
        <w:t xml:space="preserve"> </w:t>
      </w:r>
    </w:p>
    <w:p w:rsidR="00BD32A9" w:rsidRPr="00FC4360" w:rsidRDefault="00BD32A9" w:rsidP="00BD0C34">
      <w:pPr>
        <w:autoSpaceDE/>
        <w:autoSpaceDN/>
        <w:adjustRightInd/>
        <w:spacing w:after="200" w:line="276" w:lineRule="auto"/>
        <w:ind w:right="963"/>
        <w:rPr>
          <w:szCs w:val="28"/>
        </w:rPr>
      </w:pPr>
      <w:r w:rsidRPr="00FC4360">
        <w:rPr>
          <w:szCs w:val="28"/>
        </w:rPr>
        <w:t>Aujourd’hui, le CRESAM est en difficulté face à cette question car les ressources pour fournir une estimation fiable du nombre de personnes en situation de double déficience sensorielle en France sont rares. Si l’estimation a longtemps été annoncée entre 4 500 et 6 000 personnes, aucune source ne le confirme.</w:t>
      </w:r>
    </w:p>
    <w:p w:rsidR="00BD32A9" w:rsidRPr="00FC4360" w:rsidRDefault="00BD32A9" w:rsidP="00BD0C34">
      <w:pPr>
        <w:autoSpaceDE/>
        <w:autoSpaceDN/>
        <w:adjustRightInd/>
        <w:spacing w:after="200" w:line="276" w:lineRule="auto"/>
        <w:ind w:right="963"/>
        <w:rPr>
          <w:szCs w:val="28"/>
        </w:rPr>
      </w:pPr>
      <w:r w:rsidRPr="00FC4360">
        <w:rPr>
          <w:szCs w:val="28"/>
        </w:rPr>
        <w:t>Au regard des expériences françaises et étrangères, une réflexion s’engage sur les méthodes utilisées et la fiabilité des données.</w:t>
      </w:r>
    </w:p>
    <w:p w:rsidR="00BD32A9" w:rsidRPr="00FC4360" w:rsidRDefault="00BD32A9" w:rsidP="00BD0C34">
      <w:pPr>
        <w:autoSpaceDE/>
        <w:autoSpaceDN/>
        <w:adjustRightInd/>
        <w:spacing w:after="200" w:line="276" w:lineRule="auto"/>
        <w:ind w:right="963"/>
        <w:rPr>
          <w:szCs w:val="28"/>
        </w:rPr>
      </w:pPr>
      <w:r w:rsidRPr="00FC4360">
        <w:rPr>
          <w:szCs w:val="28"/>
        </w:rPr>
        <w:t xml:space="preserve">Afin d’apporter un éclairage, nous avons étudié 8 sources disponibles. </w:t>
      </w:r>
    </w:p>
    <w:p w:rsidR="00BD32A9" w:rsidRPr="00FC4360" w:rsidRDefault="00BD32A9" w:rsidP="00BD0C34">
      <w:pPr>
        <w:autoSpaceDE/>
        <w:autoSpaceDN/>
        <w:adjustRightInd/>
        <w:spacing w:after="200" w:line="276" w:lineRule="auto"/>
        <w:ind w:right="963"/>
        <w:rPr>
          <w:szCs w:val="28"/>
        </w:rPr>
      </w:pPr>
      <w:r w:rsidRPr="00FC4360">
        <w:rPr>
          <w:szCs w:val="28"/>
        </w:rPr>
        <w:t>En France : les enquêtes de référence sur le handicap INSEE HID (1998-2002) et Handicap-Santé (2007-2009), les données de prévalence issues d’</w:t>
      </w:r>
      <w:proofErr w:type="spellStart"/>
      <w:r w:rsidRPr="00FC4360">
        <w:rPr>
          <w:szCs w:val="28"/>
        </w:rPr>
        <w:t>Orphanet</w:t>
      </w:r>
      <w:proofErr w:type="spellEnd"/>
      <w:r w:rsidRPr="00FC4360">
        <w:rPr>
          <w:szCs w:val="28"/>
        </w:rPr>
        <w:t xml:space="preserve">, l’exploitation secondaire de ES 2010 par le CEDIAS-CREAHI Île de France et la file active du Cresam. </w:t>
      </w:r>
    </w:p>
    <w:p w:rsidR="00BD32A9" w:rsidRPr="00FC4360" w:rsidRDefault="00BD32A9" w:rsidP="00BD0C34">
      <w:pPr>
        <w:autoSpaceDE/>
        <w:autoSpaceDN/>
        <w:adjustRightInd/>
        <w:spacing w:after="200" w:line="276" w:lineRule="auto"/>
        <w:ind w:right="963"/>
        <w:rPr>
          <w:szCs w:val="28"/>
        </w:rPr>
      </w:pPr>
      <w:r w:rsidRPr="00FC4360">
        <w:rPr>
          <w:szCs w:val="28"/>
        </w:rPr>
        <w:t xml:space="preserve">A l’étranger : l’enquête de Stan </w:t>
      </w:r>
      <w:proofErr w:type="spellStart"/>
      <w:r w:rsidRPr="00FC4360">
        <w:rPr>
          <w:szCs w:val="28"/>
        </w:rPr>
        <w:t>Munroe</w:t>
      </w:r>
      <w:proofErr w:type="spellEnd"/>
      <w:r w:rsidRPr="00FC4360">
        <w:rPr>
          <w:szCs w:val="28"/>
        </w:rPr>
        <w:t>, Canada (2003, 2006), la cartographie d’</w:t>
      </w:r>
      <w:proofErr w:type="spellStart"/>
      <w:r w:rsidRPr="00FC4360">
        <w:rPr>
          <w:szCs w:val="28"/>
        </w:rPr>
        <w:t>EDbN</w:t>
      </w:r>
      <w:proofErr w:type="spellEnd"/>
      <w:r w:rsidRPr="00FC4360">
        <w:rPr>
          <w:szCs w:val="28"/>
        </w:rPr>
        <w:t xml:space="preserve"> sur les opportunités pour les personnes </w:t>
      </w:r>
      <w:proofErr w:type="spellStart"/>
      <w:r w:rsidRPr="00FC4360">
        <w:rPr>
          <w:szCs w:val="28"/>
        </w:rPr>
        <w:t>sourdaveugles</w:t>
      </w:r>
      <w:proofErr w:type="spellEnd"/>
      <w:r w:rsidRPr="00FC4360">
        <w:rPr>
          <w:szCs w:val="28"/>
        </w:rPr>
        <w:t xml:space="preserve"> en Europe (2014), l’enquête de </w:t>
      </w:r>
      <w:proofErr w:type="spellStart"/>
      <w:r w:rsidRPr="00FC4360">
        <w:rPr>
          <w:szCs w:val="28"/>
        </w:rPr>
        <w:t>Sense</w:t>
      </w:r>
      <w:proofErr w:type="spellEnd"/>
      <w:r w:rsidRPr="00FC4360">
        <w:rPr>
          <w:szCs w:val="28"/>
        </w:rPr>
        <w:t xml:space="preserve"> International sur les inégalités et les personnes </w:t>
      </w:r>
      <w:proofErr w:type="spellStart"/>
      <w:r w:rsidRPr="00FC4360">
        <w:rPr>
          <w:szCs w:val="28"/>
        </w:rPr>
        <w:t>sourdaveugles</w:t>
      </w:r>
      <w:proofErr w:type="spellEnd"/>
      <w:r w:rsidRPr="00FC4360">
        <w:rPr>
          <w:szCs w:val="28"/>
        </w:rPr>
        <w:t xml:space="preserve"> (2018), l’enquête de l’UCBA (2020).  </w:t>
      </w:r>
    </w:p>
    <w:p w:rsidR="00BD32A9" w:rsidRPr="00FC4360" w:rsidRDefault="00BD32A9" w:rsidP="00BD0C34">
      <w:pPr>
        <w:autoSpaceDE/>
        <w:autoSpaceDN/>
        <w:adjustRightInd/>
        <w:spacing w:after="200" w:line="276" w:lineRule="auto"/>
        <w:ind w:right="963"/>
        <w:rPr>
          <w:szCs w:val="28"/>
        </w:rPr>
      </w:pPr>
      <w:r w:rsidRPr="00FC4360">
        <w:rPr>
          <w:szCs w:val="28"/>
        </w:rPr>
        <w:t>L’article, présenté dans sa globalité sur notre site internet, engage une réflexion sur les méthodes utilisées et la fiabilité des données.</w:t>
      </w:r>
    </w:p>
    <w:p w:rsidR="00BD32A9" w:rsidRPr="00FC4360" w:rsidRDefault="00BD32A9" w:rsidP="00BD0C34">
      <w:pPr>
        <w:autoSpaceDE/>
        <w:autoSpaceDN/>
        <w:adjustRightInd/>
        <w:spacing w:after="200" w:line="276" w:lineRule="auto"/>
        <w:ind w:right="963"/>
        <w:rPr>
          <w:szCs w:val="28"/>
        </w:rPr>
      </w:pPr>
      <w:r w:rsidRPr="00FC4360">
        <w:rPr>
          <w:szCs w:val="28"/>
        </w:rPr>
        <w:t xml:space="preserve">Il ressort de ce travail que les données issues de la littérature française sont difficilement utilisables pour une estimation générale des personnes </w:t>
      </w:r>
      <w:proofErr w:type="spellStart"/>
      <w:r w:rsidRPr="00FC4360">
        <w:rPr>
          <w:szCs w:val="28"/>
        </w:rPr>
        <w:t>sourdaveugles</w:t>
      </w:r>
      <w:proofErr w:type="spellEnd"/>
      <w:r w:rsidRPr="00FC4360">
        <w:rPr>
          <w:szCs w:val="28"/>
        </w:rPr>
        <w:t xml:space="preserve"> en France. Les travaux internationaux donnent des indications trop imprécises. Le rapport entre l’estimation la plus basse (</w:t>
      </w:r>
      <w:proofErr w:type="spellStart"/>
      <w:r w:rsidRPr="00FC4360">
        <w:rPr>
          <w:szCs w:val="28"/>
        </w:rPr>
        <w:t>Munroe</w:t>
      </w:r>
      <w:proofErr w:type="spellEnd"/>
      <w:r w:rsidRPr="00FC4360">
        <w:rPr>
          <w:szCs w:val="28"/>
        </w:rPr>
        <w:t>, 2006) et la plus élevée (</w:t>
      </w:r>
      <w:proofErr w:type="spellStart"/>
      <w:r w:rsidRPr="00FC4360">
        <w:rPr>
          <w:szCs w:val="28"/>
        </w:rPr>
        <w:t>Sense</w:t>
      </w:r>
      <w:proofErr w:type="spellEnd"/>
      <w:r w:rsidRPr="00FC4360">
        <w:rPr>
          <w:szCs w:val="28"/>
        </w:rPr>
        <w:t xml:space="preserve"> International, 2018) est de 1 à 200 (de 6 500 personnes pour l’hypothèse la plus basse à 1,3 million pour la plus haute). </w:t>
      </w:r>
    </w:p>
    <w:p w:rsidR="00BD32A9" w:rsidRPr="00FC4360" w:rsidRDefault="00BD32A9" w:rsidP="00BD0C34">
      <w:pPr>
        <w:autoSpaceDE/>
        <w:autoSpaceDN/>
        <w:adjustRightInd/>
        <w:spacing w:after="200" w:line="276" w:lineRule="auto"/>
        <w:ind w:right="963"/>
        <w:rPr>
          <w:szCs w:val="28"/>
        </w:rPr>
      </w:pPr>
      <w:r w:rsidRPr="00FC4360">
        <w:rPr>
          <w:szCs w:val="28"/>
        </w:rPr>
        <w:t xml:space="preserve">Au-delà de l’absence de recensement exhaustif, ce qui ressort de cet écart est le périmètre de la population à évaluer, ou autrement dit, les différentes acceptions de la </w:t>
      </w:r>
      <w:proofErr w:type="spellStart"/>
      <w:r w:rsidRPr="00FC4360">
        <w:rPr>
          <w:szCs w:val="28"/>
        </w:rPr>
        <w:t>surdicécité</w:t>
      </w:r>
      <w:proofErr w:type="spellEnd"/>
      <w:r w:rsidRPr="00FC4360">
        <w:rPr>
          <w:szCs w:val="28"/>
        </w:rPr>
        <w:t xml:space="preserve"> (« </w:t>
      </w:r>
      <w:proofErr w:type="spellStart"/>
      <w:r w:rsidRPr="00FC4360">
        <w:rPr>
          <w:szCs w:val="28"/>
        </w:rPr>
        <w:t>congenital</w:t>
      </w:r>
      <w:proofErr w:type="spellEnd"/>
      <w:r w:rsidRPr="00FC4360">
        <w:rPr>
          <w:szCs w:val="28"/>
        </w:rPr>
        <w:t xml:space="preserve"> », « </w:t>
      </w:r>
      <w:proofErr w:type="spellStart"/>
      <w:r w:rsidRPr="00FC4360">
        <w:rPr>
          <w:szCs w:val="28"/>
        </w:rPr>
        <w:t>acquired</w:t>
      </w:r>
      <w:proofErr w:type="spellEnd"/>
      <w:r w:rsidRPr="00FC4360">
        <w:rPr>
          <w:szCs w:val="28"/>
        </w:rPr>
        <w:t xml:space="preserve"> », « </w:t>
      </w:r>
      <w:proofErr w:type="spellStart"/>
      <w:r w:rsidRPr="00FC4360">
        <w:rPr>
          <w:szCs w:val="28"/>
        </w:rPr>
        <w:t>aging</w:t>
      </w:r>
      <w:proofErr w:type="spellEnd"/>
      <w:r w:rsidRPr="00FC4360">
        <w:rPr>
          <w:szCs w:val="28"/>
        </w:rPr>
        <w:t xml:space="preserve"> »).</w:t>
      </w:r>
    </w:p>
    <w:p w:rsidR="00BD32A9" w:rsidRPr="00FC4360" w:rsidRDefault="00BD32A9" w:rsidP="00BD0C34">
      <w:pPr>
        <w:autoSpaceDE/>
        <w:autoSpaceDN/>
        <w:adjustRightInd/>
        <w:spacing w:after="200" w:line="276" w:lineRule="auto"/>
        <w:ind w:right="963"/>
        <w:rPr>
          <w:szCs w:val="28"/>
        </w:rPr>
      </w:pPr>
      <w:r w:rsidRPr="00FC4360">
        <w:rPr>
          <w:szCs w:val="28"/>
        </w:rPr>
        <w:t xml:space="preserve">  </w:t>
      </w:r>
    </w:p>
    <w:p w:rsidR="00BD32A9" w:rsidRPr="00FC4360" w:rsidRDefault="00BD32A9" w:rsidP="00BD0C34">
      <w:pPr>
        <w:autoSpaceDE/>
        <w:autoSpaceDN/>
        <w:adjustRightInd/>
        <w:spacing w:after="200" w:line="276" w:lineRule="auto"/>
        <w:ind w:right="963"/>
        <w:rPr>
          <w:szCs w:val="28"/>
        </w:rPr>
      </w:pPr>
      <w:r w:rsidRPr="00FC4360">
        <w:rPr>
          <w:szCs w:val="28"/>
        </w:rPr>
        <w:t xml:space="preserve">Ce tour d’horizon est une source de motivation pour engager des recherches plus avancées sur cette question notamment avec le Centre de Recherche International sur la </w:t>
      </w:r>
      <w:proofErr w:type="spellStart"/>
      <w:r w:rsidRPr="00FC4360">
        <w:rPr>
          <w:szCs w:val="28"/>
        </w:rPr>
        <w:t>Surdicécité</w:t>
      </w:r>
      <w:proofErr w:type="spellEnd"/>
      <w:r w:rsidRPr="00FC4360">
        <w:rPr>
          <w:szCs w:val="28"/>
        </w:rPr>
        <w:t xml:space="preserve"> de l’Université de Groningen.</w:t>
      </w:r>
    </w:p>
    <w:p w:rsidR="00BD32A9" w:rsidRPr="00FC4360" w:rsidRDefault="00BD32A9" w:rsidP="00BD0C34">
      <w:pPr>
        <w:autoSpaceDE/>
        <w:autoSpaceDN/>
        <w:adjustRightInd/>
        <w:spacing w:after="200" w:line="276" w:lineRule="auto"/>
        <w:ind w:right="963"/>
        <w:rPr>
          <w:szCs w:val="28"/>
        </w:rPr>
      </w:pPr>
    </w:p>
    <w:p w:rsidR="00BD32A9" w:rsidRPr="00FC4360" w:rsidRDefault="00BD32A9" w:rsidP="00BD0C34">
      <w:pPr>
        <w:autoSpaceDE/>
        <w:autoSpaceDN/>
        <w:adjustRightInd/>
        <w:spacing w:after="200" w:line="276" w:lineRule="auto"/>
        <w:ind w:right="963"/>
        <w:rPr>
          <w:szCs w:val="28"/>
        </w:rPr>
      </w:pPr>
      <w:r w:rsidRPr="00FC4360">
        <w:rPr>
          <w:szCs w:val="28"/>
        </w:rPr>
        <w:t>Loïc Le Minor</w:t>
      </w:r>
    </w:p>
    <w:p w:rsidR="00BD32A9" w:rsidRPr="00FC4360" w:rsidRDefault="00BD32A9" w:rsidP="00BD0C34">
      <w:pPr>
        <w:autoSpaceDE/>
        <w:autoSpaceDN/>
        <w:adjustRightInd/>
        <w:spacing w:after="200" w:line="276" w:lineRule="auto"/>
        <w:ind w:right="963"/>
        <w:rPr>
          <w:szCs w:val="28"/>
        </w:rPr>
      </w:pPr>
    </w:p>
    <w:p w:rsidR="00736126" w:rsidRPr="00FC4360" w:rsidRDefault="00BD32A9" w:rsidP="00BD0C34">
      <w:pPr>
        <w:autoSpaceDE/>
        <w:autoSpaceDN/>
        <w:adjustRightInd/>
        <w:spacing w:after="200" w:line="276" w:lineRule="auto"/>
        <w:ind w:right="963"/>
        <w:rPr>
          <w:szCs w:val="28"/>
        </w:rPr>
      </w:pPr>
      <w:r w:rsidRPr="00FC4360">
        <w:rPr>
          <w:szCs w:val="28"/>
        </w:rPr>
        <w:t xml:space="preserve">Retrouvez l’article dans son intégralité sur notre site : </w:t>
      </w:r>
      <w:hyperlink r:id="rId8" w:history="1">
        <w:r w:rsidR="0020596E" w:rsidRPr="00FC4360">
          <w:rPr>
            <w:rStyle w:val="Lienhypertexte"/>
            <w:rFonts w:cs="Arial"/>
            <w:szCs w:val="28"/>
          </w:rPr>
          <w:t>www.cresam.org/wp-content/uploads/sites/18/2021/06/Ressources-permettant-destimer-le-nombre-de-personnes-en-situation-de-double-deficience-sensorielle-en-France-LLM.pdf</w:t>
        </w:r>
      </w:hyperlink>
    </w:p>
    <w:p w:rsidR="0020596E" w:rsidRPr="00FC4360" w:rsidRDefault="0020596E" w:rsidP="00BD0C34">
      <w:pPr>
        <w:autoSpaceDE/>
        <w:autoSpaceDN/>
        <w:adjustRightInd/>
        <w:spacing w:after="200" w:line="276" w:lineRule="auto"/>
        <w:ind w:right="963"/>
        <w:rPr>
          <w:szCs w:val="28"/>
        </w:rPr>
      </w:pPr>
    </w:p>
    <w:p w:rsidR="0020596E" w:rsidRPr="00386871" w:rsidRDefault="0020596E" w:rsidP="00BD0C34">
      <w:pPr>
        <w:autoSpaceDE/>
        <w:autoSpaceDN/>
        <w:adjustRightInd/>
        <w:spacing w:after="200" w:line="276" w:lineRule="auto"/>
        <w:ind w:right="963"/>
        <w:rPr>
          <w:b/>
          <w:szCs w:val="28"/>
        </w:rPr>
      </w:pPr>
      <w:r w:rsidRPr="00386871">
        <w:rPr>
          <w:b/>
          <w:szCs w:val="28"/>
        </w:rPr>
        <w:t>FORMATIONS 2021</w:t>
      </w:r>
    </w:p>
    <w:p w:rsidR="0020596E" w:rsidRPr="00FC4360" w:rsidRDefault="0020596E" w:rsidP="00BD0C34">
      <w:pPr>
        <w:autoSpaceDE/>
        <w:autoSpaceDN/>
        <w:adjustRightInd/>
        <w:spacing w:after="200" w:line="276" w:lineRule="auto"/>
        <w:ind w:right="963"/>
        <w:rPr>
          <w:szCs w:val="28"/>
        </w:rPr>
      </w:pPr>
      <w:r w:rsidRPr="00FC4360">
        <w:rPr>
          <w:szCs w:val="28"/>
        </w:rPr>
        <w:t xml:space="preserve">Nous proposons aux établissements, aux services, aux professionnels, des formations répondant à leurs besoins de développement des compétences liées à la prise en compte de la </w:t>
      </w:r>
      <w:proofErr w:type="spellStart"/>
      <w:r w:rsidRPr="00FC4360">
        <w:rPr>
          <w:szCs w:val="28"/>
        </w:rPr>
        <w:t>surdicécité</w:t>
      </w:r>
      <w:proofErr w:type="spellEnd"/>
      <w:r w:rsidRPr="00FC4360">
        <w:rPr>
          <w:szCs w:val="28"/>
        </w:rPr>
        <w:t>.</w:t>
      </w:r>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Prochaines formations :</w:t>
      </w:r>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 xml:space="preserve">Communication et </w:t>
      </w:r>
      <w:proofErr w:type="spellStart"/>
      <w:r w:rsidRPr="00FC4360">
        <w:rPr>
          <w:szCs w:val="28"/>
        </w:rPr>
        <w:t>surdicécité</w:t>
      </w:r>
      <w:proofErr w:type="spellEnd"/>
      <w:r w:rsidRPr="00FC4360">
        <w:rPr>
          <w:szCs w:val="28"/>
        </w:rPr>
        <w:t xml:space="preserve"> secondaire </w:t>
      </w:r>
    </w:p>
    <w:p w:rsidR="0020596E" w:rsidRPr="00FC4360" w:rsidRDefault="0020596E" w:rsidP="00BD0C34">
      <w:pPr>
        <w:autoSpaceDE/>
        <w:autoSpaceDN/>
        <w:adjustRightInd/>
        <w:spacing w:after="200" w:line="276" w:lineRule="auto"/>
        <w:ind w:right="963"/>
        <w:rPr>
          <w:szCs w:val="28"/>
        </w:rPr>
      </w:pPr>
      <w:r w:rsidRPr="00FC4360">
        <w:rPr>
          <w:szCs w:val="28"/>
        </w:rPr>
        <w:t>Du 21 au 23 septembre 2021</w:t>
      </w:r>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 xml:space="preserve">Vieillissement et </w:t>
      </w:r>
      <w:proofErr w:type="spellStart"/>
      <w:r w:rsidRPr="00FC4360">
        <w:rPr>
          <w:szCs w:val="28"/>
        </w:rPr>
        <w:t>surdicécité</w:t>
      </w:r>
      <w:proofErr w:type="spellEnd"/>
    </w:p>
    <w:p w:rsidR="0020596E" w:rsidRPr="00FC4360" w:rsidRDefault="0020596E" w:rsidP="00BD0C34">
      <w:pPr>
        <w:autoSpaceDE/>
        <w:autoSpaceDN/>
        <w:adjustRightInd/>
        <w:spacing w:after="200" w:line="276" w:lineRule="auto"/>
        <w:ind w:right="963"/>
        <w:rPr>
          <w:szCs w:val="28"/>
        </w:rPr>
      </w:pPr>
      <w:r w:rsidRPr="00FC4360">
        <w:rPr>
          <w:szCs w:val="28"/>
        </w:rPr>
        <w:t>Du 23 au 25 novembre 2021</w:t>
      </w:r>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Guide interprète Initiation</w:t>
      </w:r>
    </w:p>
    <w:p w:rsidR="0020596E" w:rsidRPr="00FC4360" w:rsidRDefault="0020596E" w:rsidP="00BD0C34">
      <w:pPr>
        <w:autoSpaceDE/>
        <w:autoSpaceDN/>
        <w:adjustRightInd/>
        <w:spacing w:after="200" w:line="276" w:lineRule="auto"/>
        <w:ind w:right="963"/>
        <w:rPr>
          <w:szCs w:val="28"/>
        </w:rPr>
      </w:pPr>
      <w:r w:rsidRPr="00FC4360">
        <w:rPr>
          <w:szCs w:val="28"/>
        </w:rPr>
        <w:t>Du 6 au 10 décembre 2021</w:t>
      </w:r>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 xml:space="preserve">Le catalogue des formations est disponible en version papier ou sur notre site internet : </w:t>
      </w:r>
    </w:p>
    <w:p w:rsidR="0020596E" w:rsidRPr="00FC4360" w:rsidRDefault="0020596E" w:rsidP="00BD0C34">
      <w:pPr>
        <w:autoSpaceDE/>
        <w:autoSpaceDN/>
        <w:adjustRightInd/>
        <w:spacing w:after="200" w:line="276" w:lineRule="auto"/>
        <w:ind w:right="963"/>
        <w:rPr>
          <w:szCs w:val="28"/>
        </w:rPr>
      </w:pPr>
      <w:hyperlink r:id="rId9" w:history="1">
        <w:r w:rsidRPr="00FC4360">
          <w:rPr>
            <w:rStyle w:val="Lienhypertexte"/>
            <w:rFonts w:cs="Arial"/>
            <w:szCs w:val="28"/>
          </w:rPr>
          <w:t>www.cresam.org/apcf</w:t>
        </w:r>
      </w:hyperlink>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Le catalogue des formations 2022 sera disponible fin aout</w:t>
      </w:r>
    </w:p>
    <w:p w:rsidR="0020596E" w:rsidRPr="00FC4360" w:rsidRDefault="0020596E" w:rsidP="00BD0C34">
      <w:pPr>
        <w:autoSpaceDE/>
        <w:autoSpaceDN/>
        <w:adjustRightInd/>
        <w:spacing w:after="200" w:line="276" w:lineRule="auto"/>
        <w:ind w:right="963"/>
        <w:rPr>
          <w:szCs w:val="28"/>
        </w:rPr>
      </w:pPr>
      <w:r w:rsidRPr="00FC4360">
        <w:rPr>
          <w:szCs w:val="28"/>
        </w:rPr>
        <w:t>Si vous souhaitez le recevoir par mail, n’hésitez pas à nous contacter à :</w:t>
      </w:r>
    </w:p>
    <w:p w:rsidR="0020596E" w:rsidRPr="00FC4360" w:rsidRDefault="0020596E" w:rsidP="00BD0C34">
      <w:pPr>
        <w:autoSpaceDE/>
        <w:autoSpaceDN/>
        <w:adjustRightInd/>
        <w:spacing w:after="200" w:line="276" w:lineRule="auto"/>
        <w:ind w:right="963"/>
        <w:rPr>
          <w:szCs w:val="28"/>
        </w:rPr>
      </w:pPr>
      <w:hyperlink r:id="rId10" w:history="1">
        <w:r w:rsidRPr="00FC4360">
          <w:rPr>
            <w:rStyle w:val="Lienhypertexte"/>
            <w:rFonts w:cs="Arial"/>
            <w:szCs w:val="28"/>
          </w:rPr>
          <w:t>apcf@a-p-s-a.org</w:t>
        </w:r>
      </w:hyperlink>
    </w:p>
    <w:p w:rsidR="0020596E" w:rsidRPr="00FC4360" w:rsidRDefault="0020596E" w:rsidP="00BD0C34">
      <w:pPr>
        <w:autoSpaceDE/>
        <w:autoSpaceDN/>
        <w:adjustRightInd/>
        <w:spacing w:after="200" w:line="276" w:lineRule="auto"/>
        <w:ind w:right="963"/>
        <w:rPr>
          <w:szCs w:val="28"/>
        </w:rPr>
      </w:pPr>
    </w:p>
    <w:p w:rsidR="0020596E" w:rsidRPr="00386871" w:rsidRDefault="0020596E" w:rsidP="00BD0C34">
      <w:pPr>
        <w:autoSpaceDE/>
        <w:autoSpaceDN/>
        <w:adjustRightInd/>
        <w:spacing w:after="200" w:line="276" w:lineRule="auto"/>
        <w:ind w:right="963"/>
        <w:rPr>
          <w:b/>
          <w:szCs w:val="28"/>
        </w:rPr>
      </w:pPr>
      <w:r w:rsidRPr="00386871">
        <w:rPr>
          <w:b/>
          <w:szCs w:val="28"/>
        </w:rPr>
        <w:t>JOURNÉE MONDIALE DE LA SURDICÉCITÉ</w:t>
      </w:r>
    </w:p>
    <w:p w:rsidR="0020596E" w:rsidRPr="00386871" w:rsidRDefault="0020596E" w:rsidP="00BD0C34">
      <w:pPr>
        <w:autoSpaceDE/>
        <w:autoSpaceDN/>
        <w:adjustRightInd/>
        <w:spacing w:after="200" w:line="276" w:lineRule="auto"/>
        <w:ind w:right="963"/>
        <w:rPr>
          <w:b/>
          <w:szCs w:val="28"/>
        </w:rPr>
      </w:pPr>
      <w:r w:rsidRPr="00386871">
        <w:rPr>
          <w:b/>
          <w:szCs w:val="28"/>
        </w:rPr>
        <w:t>YARN BOMBING au Kiosque de Blossac à Poitiers</w:t>
      </w:r>
    </w:p>
    <w:p w:rsidR="0020596E" w:rsidRPr="00FC4360" w:rsidRDefault="0020596E" w:rsidP="00BD0C34">
      <w:pPr>
        <w:autoSpaceDE/>
        <w:autoSpaceDN/>
        <w:adjustRightInd/>
        <w:spacing w:after="200" w:line="276" w:lineRule="auto"/>
        <w:ind w:right="963"/>
        <w:rPr>
          <w:szCs w:val="28"/>
        </w:rPr>
      </w:pPr>
      <w:r w:rsidRPr="00FC4360">
        <w:rPr>
          <w:szCs w:val="28"/>
        </w:rPr>
        <w:t xml:space="preserve">  </w:t>
      </w:r>
    </w:p>
    <w:p w:rsidR="0020596E" w:rsidRPr="00FC4360" w:rsidRDefault="0020596E" w:rsidP="00BD0C34">
      <w:pPr>
        <w:autoSpaceDE/>
        <w:autoSpaceDN/>
        <w:adjustRightInd/>
        <w:spacing w:after="200" w:line="276" w:lineRule="auto"/>
        <w:ind w:right="963"/>
        <w:rPr>
          <w:szCs w:val="28"/>
        </w:rPr>
      </w:pPr>
      <w:r w:rsidRPr="00FC4360">
        <w:rPr>
          <w:szCs w:val="28"/>
        </w:rPr>
        <w:t xml:space="preserve">À l’occasion de la journée mondiale de la </w:t>
      </w:r>
      <w:proofErr w:type="spellStart"/>
      <w:r w:rsidRPr="00FC4360">
        <w:rPr>
          <w:szCs w:val="28"/>
        </w:rPr>
        <w:t>surdicécité</w:t>
      </w:r>
      <w:proofErr w:type="spellEnd"/>
      <w:r w:rsidRPr="00FC4360">
        <w:rPr>
          <w:szCs w:val="28"/>
        </w:rPr>
        <w:t xml:space="preserve">, le 27 juin (jour de la naissance d’Helen Keller), l’organisation Internationale pour la </w:t>
      </w:r>
      <w:proofErr w:type="spellStart"/>
      <w:r w:rsidRPr="00FC4360">
        <w:rPr>
          <w:szCs w:val="28"/>
        </w:rPr>
        <w:t>surdicécité</w:t>
      </w:r>
      <w:proofErr w:type="spellEnd"/>
      <w:r w:rsidRPr="00FC4360">
        <w:rPr>
          <w:szCs w:val="28"/>
        </w:rPr>
        <w:t xml:space="preserve"> </w:t>
      </w:r>
      <w:proofErr w:type="spellStart"/>
      <w:r w:rsidRPr="00FC4360">
        <w:rPr>
          <w:szCs w:val="28"/>
        </w:rPr>
        <w:t>DeafBlind</w:t>
      </w:r>
      <w:proofErr w:type="spellEnd"/>
      <w:r w:rsidRPr="00FC4360">
        <w:rPr>
          <w:szCs w:val="28"/>
        </w:rPr>
        <w:t xml:space="preserve"> International a lancé une formidable initiative de </w:t>
      </w:r>
      <w:proofErr w:type="spellStart"/>
      <w:r w:rsidRPr="00FC4360">
        <w:rPr>
          <w:szCs w:val="28"/>
        </w:rPr>
        <w:t>Yarn</w:t>
      </w:r>
      <w:proofErr w:type="spellEnd"/>
      <w:r w:rsidRPr="00FC4360">
        <w:rPr>
          <w:szCs w:val="28"/>
        </w:rPr>
        <w:t xml:space="preserve"> </w:t>
      </w:r>
      <w:proofErr w:type="spellStart"/>
      <w:r w:rsidRPr="00FC4360">
        <w:rPr>
          <w:szCs w:val="28"/>
        </w:rPr>
        <w:t>Bombing</w:t>
      </w:r>
      <w:proofErr w:type="spellEnd"/>
      <w:r w:rsidRPr="00FC4360">
        <w:rPr>
          <w:szCs w:val="28"/>
        </w:rPr>
        <w:t xml:space="preserve"> (Bombardement de laine) afin de sensibiliser le grand </w:t>
      </w:r>
      <w:proofErr w:type="gramStart"/>
      <w:r w:rsidRPr="00FC4360">
        <w:rPr>
          <w:szCs w:val="28"/>
        </w:rPr>
        <w:t>public  à</w:t>
      </w:r>
      <w:proofErr w:type="gramEnd"/>
      <w:r w:rsidRPr="00FC4360">
        <w:rPr>
          <w:szCs w:val="28"/>
        </w:rPr>
        <w:t xml:space="preserve"> ce handicap spécifique. Un grand nombre de pays ont rejoint cette initiative en recouvrant de laine des structures de leur ville, les établissements spécialisés, la nature… </w:t>
      </w:r>
    </w:p>
    <w:p w:rsidR="0020596E" w:rsidRPr="00FC4360" w:rsidRDefault="0020596E" w:rsidP="00BD0C34">
      <w:pPr>
        <w:autoSpaceDE/>
        <w:autoSpaceDN/>
        <w:adjustRightInd/>
        <w:spacing w:after="200" w:line="276" w:lineRule="auto"/>
        <w:ind w:right="963"/>
        <w:rPr>
          <w:szCs w:val="28"/>
        </w:rPr>
      </w:pPr>
      <w:r w:rsidRPr="00FC4360">
        <w:rPr>
          <w:szCs w:val="28"/>
        </w:rPr>
        <w:t xml:space="preserve">Le </w:t>
      </w:r>
      <w:proofErr w:type="spellStart"/>
      <w:r w:rsidRPr="00FC4360">
        <w:rPr>
          <w:szCs w:val="28"/>
        </w:rPr>
        <w:t>Yarn</w:t>
      </w:r>
      <w:proofErr w:type="spellEnd"/>
      <w:r w:rsidRPr="00FC4360">
        <w:rPr>
          <w:szCs w:val="28"/>
        </w:rPr>
        <w:t xml:space="preserve"> </w:t>
      </w:r>
      <w:proofErr w:type="spellStart"/>
      <w:r w:rsidRPr="00FC4360">
        <w:rPr>
          <w:szCs w:val="28"/>
        </w:rPr>
        <w:t>Bombing</w:t>
      </w:r>
      <w:proofErr w:type="spellEnd"/>
      <w:r w:rsidRPr="00FC4360">
        <w:rPr>
          <w:szCs w:val="28"/>
        </w:rPr>
        <w:t xml:space="preserve"> (installations de laine dans les villes) rend visible, de façon créative et colorée, un handicap souvent invisible tout en proposant une activité exploratoire, tactile et ludique pour les personnes en situation de </w:t>
      </w:r>
      <w:proofErr w:type="spellStart"/>
      <w:r w:rsidRPr="00FC4360">
        <w:rPr>
          <w:szCs w:val="28"/>
        </w:rPr>
        <w:t>surdicécité</w:t>
      </w:r>
      <w:proofErr w:type="spellEnd"/>
      <w:r w:rsidRPr="00FC4360">
        <w:rPr>
          <w:szCs w:val="28"/>
        </w:rPr>
        <w:t xml:space="preserve">. </w:t>
      </w:r>
    </w:p>
    <w:p w:rsidR="0020596E" w:rsidRPr="00FC4360" w:rsidRDefault="0020596E" w:rsidP="00BD0C34">
      <w:pPr>
        <w:autoSpaceDE/>
        <w:autoSpaceDN/>
        <w:adjustRightInd/>
        <w:spacing w:after="200" w:line="276" w:lineRule="auto"/>
        <w:ind w:right="963"/>
        <w:rPr>
          <w:szCs w:val="28"/>
        </w:rPr>
      </w:pPr>
      <w:r w:rsidRPr="00FC4360">
        <w:rPr>
          <w:szCs w:val="28"/>
        </w:rPr>
        <w:lastRenderedPageBreak/>
        <w:t xml:space="preserve">En ce 27 juin 2021 à Poitiers, à l'initiative du Cresam, c'est le kiosque du parc Blossac qui a été bombardé de laine. Chacun a contribué à ce projet en tricotant des carrés de laine : personnes en situation de double déficience sensorielle, familles, associations, établissements et services spécialisés, ainsi que tous les volontaires motivés par le projet. Les carrés ont été ensuite assemblés les uns aux autres et ont révélé une grande œuvre collective. Ce projet est symbolique de la solidarité et de l’énergie de toutes les personnes qui ont participé à ce projet, qu’elles soient concernées ou non par la </w:t>
      </w:r>
      <w:proofErr w:type="spellStart"/>
      <w:r w:rsidRPr="00FC4360">
        <w:rPr>
          <w:szCs w:val="28"/>
        </w:rPr>
        <w:t>surdicécité</w:t>
      </w:r>
      <w:proofErr w:type="spellEnd"/>
      <w:r w:rsidRPr="00FC4360">
        <w:rPr>
          <w:szCs w:val="28"/>
        </w:rPr>
        <w:t xml:space="preserve"> !  </w:t>
      </w:r>
    </w:p>
    <w:p w:rsidR="0020596E" w:rsidRPr="00FC4360" w:rsidRDefault="0020596E" w:rsidP="00BD0C34">
      <w:pPr>
        <w:autoSpaceDE/>
        <w:autoSpaceDN/>
        <w:adjustRightInd/>
        <w:spacing w:after="200" w:line="276" w:lineRule="auto"/>
        <w:ind w:right="963"/>
        <w:rPr>
          <w:szCs w:val="28"/>
        </w:rPr>
      </w:pPr>
      <w:r w:rsidRPr="00FC4360">
        <w:rPr>
          <w:szCs w:val="28"/>
        </w:rPr>
        <w:t xml:space="preserve">Retrouvez dans le supplément de ce journal, les photos, les initiatives en régions et des extraits de témoignages liés à cette journée de la </w:t>
      </w:r>
      <w:proofErr w:type="spellStart"/>
      <w:r w:rsidRPr="00FC4360">
        <w:rPr>
          <w:szCs w:val="28"/>
        </w:rPr>
        <w:t>surdicécité</w:t>
      </w:r>
      <w:proofErr w:type="spellEnd"/>
      <w:r w:rsidRPr="00FC4360">
        <w:rPr>
          <w:szCs w:val="28"/>
        </w:rPr>
        <w:t xml:space="preserve">. Et sur le site du Cresam, une page entière consacrée à cette journée : </w:t>
      </w:r>
      <w:hyperlink r:id="rId11" w:history="1">
        <w:r w:rsidRPr="00FC4360">
          <w:rPr>
            <w:rStyle w:val="Lienhypertexte"/>
            <w:rFonts w:cs="Arial"/>
            <w:szCs w:val="28"/>
          </w:rPr>
          <w:t>www.cresam.org/un-bombardement-de-laine-pour-la-journee-mondiale-de-la-surdicecite</w:t>
        </w:r>
      </w:hyperlink>
    </w:p>
    <w:p w:rsidR="0020596E" w:rsidRPr="00FC4360" w:rsidRDefault="0020596E" w:rsidP="00BD0C34">
      <w:pPr>
        <w:autoSpaceDE/>
        <w:autoSpaceDN/>
        <w:adjustRightInd/>
        <w:spacing w:after="200" w:line="276" w:lineRule="auto"/>
        <w:ind w:right="963"/>
        <w:rPr>
          <w:szCs w:val="28"/>
        </w:rPr>
      </w:pPr>
      <w:r w:rsidRPr="00FC4360">
        <w:rPr>
          <w:szCs w:val="28"/>
        </w:rPr>
        <w:t xml:space="preserve">Merci aux personnes en situation de </w:t>
      </w:r>
      <w:proofErr w:type="spellStart"/>
      <w:r w:rsidRPr="00FC4360">
        <w:rPr>
          <w:szCs w:val="28"/>
        </w:rPr>
        <w:t>surdicécité</w:t>
      </w:r>
      <w:proofErr w:type="spellEnd"/>
      <w:r w:rsidRPr="00FC4360">
        <w:rPr>
          <w:szCs w:val="28"/>
        </w:rPr>
        <w:t xml:space="preserve">, aux familles, merci aux établissements et services spécialisés, merci à tous les volontaires, sensibilisés ou non à la </w:t>
      </w:r>
      <w:proofErr w:type="spellStart"/>
      <w:r w:rsidRPr="00FC4360">
        <w:rPr>
          <w:szCs w:val="28"/>
        </w:rPr>
        <w:t>surdicécité</w:t>
      </w:r>
      <w:proofErr w:type="spellEnd"/>
      <w:r w:rsidRPr="00FC4360">
        <w:rPr>
          <w:szCs w:val="28"/>
        </w:rPr>
        <w:t xml:space="preserve">, quelle que soit la forme de leur participation, merci à toutes les tricoteuses pour vos mailles solidaires, vos carrés par milliers, merci aux couturières qui les ont assemblé, merci à ceux qui se sont prêtés au jeu et sans qui nous n’aurions jamais pu </w:t>
      </w:r>
      <w:proofErr w:type="spellStart"/>
      <w:r w:rsidRPr="00FC4360">
        <w:rPr>
          <w:szCs w:val="28"/>
        </w:rPr>
        <w:t>yarn</w:t>
      </w:r>
      <w:proofErr w:type="spellEnd"/>
      <w:r w:rsidRPr="00FC4360">
        <w:rPr>
          <w:szCs w:val="28"/>
        </w:rPr>
        <w:t xml:space="preserve">-bombarder le kiosque de Blossac, merci à celles et ceux qui ont fait vibrer les personnes en situation de double déficience sensorielle, merci à ceux qui ont mis en images et porté sur les ondes la </w:t>
      </w:r>
      <w:proofErr w:type="spellStart"/>
      <w:r w:rsidRPr="00FC4360">
        <w:rPr>
          <w:szCs w:val="28"/>
        </w:rPr>
        <w:t>surdicécité</w:t>
      </w:r>
      <w:proofErr w:type="spellEnd"/>
      <w:r w:rsidRPr="00FC4360">
        <w:rPr>
          <w:szCs w:val="28"/>
        </w:rPr>
        <w:t>, merci à celles et ceux qui sont venus jusqu’à nous, toutes les personnes qui ont osé poser des questions et échanger, qui se sont sincèrement intéressées à ce handicap rare. Merci à vous tous qui avez rendu cette journée pluvieuse en une journée joyeuse et festive !</w:t>
      </w:r>
    </w:p>
    <w:p w:rsidR="00386871" w:rsidRDefault="00386871" w:rsidP="00BD0C34">
      <w:pPr>
        <w:autoSpaceDE/>
        <w:autoSpaceDN/>
        <w:adjustRightInd/>
        <w:spacing w:after="200" w:line="276" w:lineRule="auto"/>
        <w:ind w:right="963"/>
        <w:rPr>
          <w:caps/>
          <w:szCs w:val="28"/>
        </w:rPr>
      </w:pPr>
    </w:p>
    <w:p w:rsidR="0020596E" w:rsidRPr="00386871" w:rsidRDefault="0020596E" w:rsidP="00BD0C34">
      <w:pPr>
        <w:autoSpaceDE/>
        <w:autoSpaceDN/>
        <w:adjustRightInd/>
        <w:spacing w:after="200" w:line="276" w:lineRule="auto"/>
        <w:ind w:right="963"/>
        <w:rPr>
          <w:b/>
          <w:caps/>
          <w:szCs w:val="28"/>
        </w:rPr>
      </w:pPr>
      <w:r w:rsidRPr="00386871">
        <w:rPr>
          <w:b/>
          <w:caps/>
          <w:szCs w:val="28"/>
        </w:rPr>
        <w:t>réation d’une plateforme de mutualisation d'outils pédagogiques à la vie sexuelle et affective</w:t>
      </w:r>
    </w:p>
    <w:p w:rsidR="0020596E" w:rsidRPr="00FC4360" w:rsidRDefault="0020596E" w:rsidP="00BD0C34">
      <w:pPr>
        <w:autoSpaceDE/>
        <w:autoSpaceDN/>
        <w:adjustRightInd/>
        <w:spacing w:after="200" w:line="276" w:lineRule="auto"/>
        <w:ind w:right="963"/>
        <w:rPr>
          <w:szCs w:val="28"/>
        </w:rPr>
      </w:pPr>
      <w:r w:rsidRPr="00FC4360">
        <w:rPr>
          <w:szCs w:val="28"/>
        </w:rPr>
        <w:t xml:space="preserve"> </w:t>
      </w:r>
    </w:p>
    <w:p w:rsidR="0020596E" w:rsidRPr="00FC4360" w:rsidRDefault="0020596E" w:rsidP="00BD0C34">
      <w:pPr>
        <w:autoSpaceDE/>
        <w:autoSpaceDN/>
        <w:adjustRightInd/>
        <w:spacing w:after="200" w:line="276" w:lineRule="auto"/>
        <w:ind w:right="963"/>
        <w:rPr>
          <w:szCs w:val="28"/>
        </w:rPr>
      </w:pPr>
      <w:r w:rsidRPr="00FC4360">
        <w:rPr>
          <w:szCs w:val="28"/>
        </w:rPr>
        <w:t xml:space="preserve">Le CRESAM participe à un projet de plateforme numérique de mutualisation d'outils pédagogiques à la vie sexuelle et affective des personnes en situation de handicap visuel et/ou auditif. Ce projet est porté par </w:t>
      </w:r>
      <w:proofErr w:type="spellStart"/>
      <w:r w:rsidRPr="00FC4360">
        <w:rPr>
          <w:szCs w:val="28"/>
        </w:rPr>
        <w:t>Yumaneed</w:t>
      </w:r>
      <w:proofErr w:type="spellEnd"/>
      <w:r w:rsidRPr="00FC4360">
        <w:rPr>
          <w:szCs w:val="28"/>
        </w:rPr>
        <w:t xml:space="preserve"> : une société spécialisée dans la conception d'outils en prenant particulièrement en compte les besoins des utilisateurs présentant une forme de fragilité liée à l'âge ou au handicap.</w:t>
      </w:r>
    </w:p>
    <w:p w:rsidR="0020596E" w:rsidRPr="00FC4360" w:rsidRDefault="0020596E" w:rsidP="00BD0C34">
      <w:pPr>
        <w:autoSpaceDE/>
        <w:autoSpaceDN/>
        <w:adjustRightInd/>
        <w:spacing w:after="200" w:line="276" w:lineRule="auto"/>
        <w:ind w:right="963"/>
        <w:rPr>
          <w:szCs w:val="28"/>
        </w:rPr>
      </w:pPr>
      <w:r w:rsidRPr="00FC4360">
        <w:rPr>
          <w:szCs w:val="28"/>
        </w:rPr>
        <w:t xml:space="preserve">En collaboration avec plusieurs réseaux, associations, personnes en situation de handicap, </w:t>
      </w:r>
      <w:proofErr w:type="spellStart"/>
      <w:r w:rsidRPr="00FC4360">
        <w:rPr>
          <w:szCs w:val="28"/>
        </w:rPr>
        <w:t>Yumaneed</w:t>
      </w:r>
      <w:proofErr w:type="spellEnd"/>
      <w:r w:rsidRPr="00FC4360">
        <w:rPr>
          <w:szCs w:val="28"/>
        </w:rPr>
        <w:t xml:space="preserve"> a d’abord réalisé une phase d'étude sur l'éducation à la santé sexuelle auprès de ces publics. Il en est ressorti plusieurs constats, tels que :</w:t>
      </w:r>
    </w:p>
    <w:p w:rsidR="0020596E" w:rsidRPr="00FC4360" w:rsidRDefault="0020596E" w:rsidP="00BD0C34">
      <w:pPr>
        <w:autoSpaceDE/>
        <w:autoSpaceDN/>
        <w:adjustRightInd/>
        <w:spacing w:after="200" w:line="276" w:lineRule="auto"/>
        <w:ind w:right="963"/>
        <w:rPr>
          <w:szCs w:val="28"/>
        </w:rPr>
      </w:pPr>
      <w:r w:rsidRPr="00FC4360">
        <w:rPr>
          <w:szCs w:val="28"/>
        </w:rPr>
        <w:t xml:space="preserve">  </w:t>
      </w:r>
    </w:p>
    <w:p w:rsidR="0020596E" w:rsidRPr="00FC4360" w:rsidRDefault="0020596E" w:rsidP="00BD0C34">
      <w:pPr>
        <w:autoSpaceDE/>
        <w:autoSpaceDN/>
        <w:adjustRightInd/>
        <w:spacing w:after="200" w:line="276" w:lineRule="auto"/>
        <w:ind w:right="963"/>
        <w:rPr>
          <w:szCs w:val="28"/>
        </w:rPr>
      </w:pPr>
      <w:r w:rsidRPr="00FC4360">
        <w:rPr>
          <w:szCs w:val="28"/>
        </w:rPr>
        <w:t>• Pour les personnes en situation de handicap :</w:t>
      </w:r>
    </w:p>
    <w:p w:rsidR="0020596E" w:rsidRPr="00FC4360" w:rsidRDefault="0020596E" w:rsidP="00BD0C34">
      <w:pPr>
        <w:autoSpaceDE/>
        <w:autoSpaceDN/>
        <w:adjustRightInd/>
        <w:spacing w:after="200" w:line="276" w:lineRule="auto"/>
        <w:ind w:right="963"/>
        <w:rPr>
          <w:szCs w:val="28"/>
        </w:rPr>
      </w:pPr>
      <w:r w:rsidRPr="00FC4360">
        <w:rPr>
          <w:szCs w:val="28"/>
        </w:rPr>
        <w:t>- Un manque d’égalité qualitative et quantitative d’accès à l’information et à l’éducation en matière de vie affective et sexuelle.</w:t>
      </w:r>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 Pour les professionnels de terrain au contact de ce public :</w:t>
      </w:r>
    </w:p>
    <w:p w:rsidR="0020596E" w:rsidRPr="00FC4360" w:rsidRDefault="0020596E" w:rsidP="00BD0C34">
      <w:pPr>
        <w:autoSpaceDE/>
        <w:autoSpaceDN/>
        <w:adjustRightInd/>
        <w:spacing w:after="200" w:line="276" w:lineRule="auto"/>
        <w:ind w:right="963"/>
        <w:rPr>
          <w:szCs w:val="28"/>
        </w:rPr>
      </w:pPr>
      <w:r w:rsidRPr="00FC4360">
        <w:rPr>
          <w:szCs w:val="28"/>
        </w:rPr>
        <w:t>- Un manque, voire une absence d’outils pédagogiques, de matériels adaptés ou de programmes pédagogiques nécessaires à l’éducation affective et sexuelle (en particulier pour la double déficience sensorielle).</w:t>
      </w:r>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 Pour les établissements et les structures :</w:t>
      </w:r>
    </w:p>
    <w:p w:rsidR="0020596E" w:rsidRPr="00FC4360" w:rsidRDefault="0020596E" w:rsidP="00BD0C34">
      <w:pPr>
        <w:autoSpaceDE/>
        <w:autoSpaceDN/>
        <w:adjustRightInd/>
        <w:spacing w:after="200" w:line="276" w:lineRule="auto"/>
        <w:ind w:right="963"/>
        <w:rPr>
          <w:szCs w:val="28"/>
        </w:rPr>
      </w:pPr>
      <w:r w:rsidRPr="00FC4360">
        <w:rPr>
          <w:szCs w:val="28"/>
        </w:rPr>
        <w:t>- Un besoin similaire d'une structure à l'autre, des créations et des recherches de contenus spécifiques et individuels pour chaque structure, ce qui représente un temps considérable pour ces personnes.</w:t>
      </w:r>
    </w:p>
    <w:p w:rsidR="0020596E" w:rsidRPr="00FC4360" w:rsidRDefault="0020596E" w:rsidP="00BD0C34">
      <w:pPr>
        <w:autoSpaceDE/>
        <w:autoSpaceDN/>
        <w:adjustRightInd/>
        <w:spacing w:after="200" w:line="276" w:lineRule="auto"/>
        <w:ind w:right="963"/>
        <w:rPr>
          <w:szCs w:val="28"/>
        </w:rPr>
      </w:pPr>
      <w:r w:rsidRPr="00FC4360">
        <w:rPr>
          <w:szCs w:val="28"/>
        </w:rPr>
        <w:t xml:space="preserve">    </w:t>
      </w:r>
    </w:p>
    <w:p w:rsidR="0020596E" w:rsidRPr="00FC4360" w:rsidRDefault="0020596E" w:rsidP="00BD0C34">
      <w:pPr>
        <w:autoSpaceDE/>
        <w:autoSpaceDN/>
        <w:adjustRightInd/>
        <w:spacing w:after="200" w:line="276" w:lineRule="auto"/>
        <w:ind w:right="963"/>
        <w:rPr>
          <w:szCs w:val="28"/>
        </w:rPr>
      </w:pPr>
      <w:r w:rsidRPr="00FC4360">
        <w:rPr>
          <w:szCs w:val="28"/>
        </w:rPr>
        <w:t>- Un manque de mutualisation ou de partage d’expériences entre les établissements alors que certains sont très avancés sur le sujet quand d’autres rencontrent d’importantes difficultés pour aborder les sujets en conscience avec l’appui d’outils dédiés et spécifiques.</w:t>
      </w:r>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lastRenderedPageBreak/>
        <w:t xml:space="preserve">Suite à ces constats, </w:t>
      </w:r>
      <w:proofErr w:type="spellStart"/>
      <w:r w:rsidRPr="00FC4360">
        <w:rPr>
          <w:szCs w:val="28"/>
        </w:rPr>
        <w:t>Yumaneed</w:t>
      </w:r>
      <w:proofErr w:type="spellEnd"/>
      <w:r w:rsidRPr="00FC4360">
        <w:rPr>
          <w:szCs w:val="28"/>
        </w:rPr>
        <w:t xml:space="preserve"> s’est lancé dans la conception d'une plateforme numérique de mutualisation d’outils pédagogiques tangibles à la vie sexuelle et affective des personnes déficientes visuelles et auditives. Les outils mis à disposition doivent pouvoir être touchés, palpés et être ancrés dans la matière (livres, jeux de rôle, poupées/mannequins, accessoires, mallettes éducatives, supports audios et vidéos…). Il ne s’agit pas de construire une plateforme de relais d’informations, proposant des articles, des actualités ou des outils numériques. </w:t>
      </w:r>
    </w:p>
    <w:p w:rsidR="0020596E" w:rsidRPr="00FC4360" w:rsidRDefault="0020596E" w:rsidP="00BD0C34">
      <w:pPr>
        <w:autoSpaceDE/>
        <w:autoSpaceDN/>
        <w:adjustRightInd/>
        <w:spacing w:after="200" w:line="276" w:lineRule="auto"/>
        <w:ind w:right="963"/>
        <w:rPr>
          <w:szCs w:val="28"/>
        </w:rPr>
      </w:pPr>
    </w:p>
    <w:p w:rsidR="0020596E" w:rsidRPr="00FC4360" w:rsidRDefault="0020596E" w:rsidP="00BD0C34">
      <w:pPr>
        <w:autoSpaceDE/>
        <w:autoSpaceDN/>
        <w:adjustRightInd/>
        <w:spacing w:after="200" w:line="276" w:lineRule="auto"/>
        <w:ind w:right="963"/>
        <w:rPr>
          <w:szCs w:val="28"/>
        </w:rPr>
      </w:pPr>
      <w:r w:rsidRPr="00FC4360">
        <w:rPr>
          <w:szCs w:val="28"/>
        </w:rPr>
        <w:t xml:space="preserve">La plateforme est en cours de création et </w:t>
      </w:r>
      <w:proofErr w:type="spellStart"/>
      <w:r w:rsidRPr="00FC4360">
        <w:rPr>
          <w:szCs w:val="28"/>
        </w:rPr>
        <w:t>Yumaneed</w:t>
      </w:r>
      <w:proofErr w:type="spellEnd"/>
      <w:r w:rsidRPr="00FC4360">
        <w:rPr>
          <w:szCs w:val="28"/>
        </w:rPr>
        <w:t xml:space="preserve"> recherche des partenariats, des témoignages, des informations auprès des personnes, professionnels, associations… Si vous souhaitez participer à la récolte d’informations, vous pouvez les contacter et partager avec eux vos témoignages ou vos besoins. </w:t>
      </w:r>
    </w:p>
    <w:p w:rsidR="00132C59" w:rsidRDefault="0020596E" w:rsidP="00BD0C34">
      <w:pPr>
        <w:autoSpaceDE/>
        <w:autoSpaceDN/>
        <w:adjustRightInd/>
        <w:spacing w:after="200" w:line="276" w:lineRule="auto"/>
        <w:ind w:right="963"/>
        <w:rPr>
          <w:szCs w:val="28"/>
        </w:rPr>
      </w:pPr>
      <w:r w:rsidRPr="00FC4360">
        <w:rPr>
          <w:szCs w:val="28"/>
        </w:rPr>
        <w:t xml:space="preserve">Il vous est possible de vous entretenir avec eux en prenant rendez-vous par l'intermédiaire de ce lien : </w:t>
      </w:r>
      <w:hyperlink r:id="rId12" w:history="1">
        <w:r w:rsidRPr="00FC4360">
          <w:rPr>
            <w:rStyle w:val="Lienhypertexte"/>
            <w:rFonts w:cs="Arial"/>
            <w:szCs w:val="28"/>
          </w:rPr>
          <w:t>https://calendly.com/eugenie-saget/30min</w:t>
        </w:r>
      </w:hyperlink>
    </w:p>
    <w:p w:rsidR="00386871" w:rsidRDefault="00386871" w:rsidP="00BD0C34">
      <w:pPr>
        <w:autoSpaceDE/>
        <w:autoSpaceDN/>
        <w:adjustRightInd/>
        <w:spacing w:after="200" w:line="276" w:lineRule="auto"/>
        <w:ind w:right="963"/>
        <w:rPr>
          <w:szCs w:val="28"/>
        </w:rPr>
      </w:pPr>
    </w:p>
    <w:p w:rsidR="00386871" w:rsidRPr="00FC4360" w:rsidRDefault="00386871" w:rsidP="00BD0C34">
      <w:pPr>
        <w:autoSpaceDE/>
        <w:autoSpaceDN/>
        <w:adjustRightInd/>
        <w:spacing w:after="200" w:line="276" w:lineRule="auto"/>
        <w:ind w:right="963"/>
        <w:rPr>
          <w:szCs w:val="28"/>
        </w:rPr>
      </w:pPr>
    </w:p>
    <w:p w:rsidR="00132C59" w:rsidRPr="00386871" w:rsidRDefault="00132C59" w:rsidP="00BD0C34">
      <w:pPr>
        <w:autoSpaceDE/>
        <w:autoSpaceDN/>
        <w:adjustRightInd/>
        <w:spacing w:after="200" w:line="276" w:lineRule="auto"/>
        <w:ind w:right="963"/>
        <w:rPr>
          <w:b/>
          <w:caps/>
          <w:szCs w:val="28"/>
        </w:rPr>
      </w:pPr>
      <w:r w:rsidRPr="00386871">
        <w:rPr>
          <w:b/>
          <w:caps/>
          <w:szCs w:val="28"/>
        </w:rPr>
        <w:t>LES LECTURES du CRESAM</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xml:space="preserve">FICHES SENSE SUR LE SYNDROME CHARGE </w:t>
      </w:r>
    </w:p>
    <w:p w:rsidR="00132C59" w:rsidRPr="00FC4360" w:rsidRDefault="00132C59" w:rsidP="00BD0C34">
      <w:pPr>
        <w:autoSpaceDE/>
        <w:autoSpaceDN/>
        <w:adjustRightInd/>
        <w:spacing w:after="200" w:line="276" w:lineRule="auto"/>
        <w:ind w:right="963"/>
        <w:rPr>
          <w:szCs w:val="28"/>
        </w:rPr>
      </w:pPr>
      <w:r w:rsidRPr="00FC4360">
        <w:rPr>
          <w:szCs w:val="28"/>
        </w:rPr>
        <w:t>Traduites en français</w:t>
      </w:r>
    </w:p>
    <w:p w:rsidR="00132C59" w:rsidRPr="00FC4360" w:rsidRDefault="00132C59" w:rsidP="00BD0C34">
      <w:pPr>
        <w:autoSpaceDE/>
        <w:autoSpaceDN/>
        <w:adjustRightInd/>
        <w:spacing w:after="200" w:line="276" w:lineRule="auto"/>
        <w:ind w:right="963"/>
        <w:rPr>
          <w:szCs w:val="28"/>
        </w:rPr>
      </w:pPr>
      <w:r w:rsidRPr="00FC4360">
        <w:rPr>
          <w:szCs w:val="28"/>
        </w:rPr>
        <w:t xml:space="preserve">Disponibles en ligne </w:t>
      </w:r>
    </w:p>
    <w:p w:rsidR="00132C59" w:rsidRPr="00FC4360" w:rsidRDefault="00132C59" w:rsidP="00BD0C34">
      <w:pPr>
        <w:autoSpaceDE/>
        <w:autoSpaceDN/>
        <w:adjustRightInd/>
        <w:spacing w:after="200" w:line="276" w:lineRule="auto"/>
        <w:ind w:right="963"/>
        <w:rPr>
          <w:szCs w:val="28"/>
        </w:rPr>
      </w:pPr>
      <w:r w:rsidRPr="00FC4360">
        <w:rPr>
          <w:szCs w:val="28"/>
        </w:rPr>
        <w:t xml:space="preserve">Fiches en ligne, disponibles : </w:t>
      </w:r>
    </w:p>
    <w:p w:rsidR="00132C59" w:rsidRPr="00FC4360" w:rsidRDefault="00132C59" w:rsidP="00BD0C34">
      <w:pPr>
        <w:autoSpaceDE/>
        <w:autoSpaceDN/>
        <w:adjustRightInd/>
        <w:spacing w:after="200" w:line="276" w:lineRule="auto"/>
        <w:ind w:right="963"/>
        <w:rPr>
          <w:szCs w:val="28"/>
        </w:rPr>
      </w:pPr>
      <w:hyperlink r:id="rId13" w:history="1">
        <w:r w:rsidRPr="00FC4360">
          <w:rPr>
            <w:rStyle w:val="Lienhypertexte"/>
            <w:rFonts w:cs="Arial"/>
            <w:szCs w:val="28"/>
          </w:rPr>
          <w:t>www.cresam.org/publications/livrets-usher-et-charge/fiches-dinformations-sur-le-syndrome-charge</w:t>
        </w:r>
      </w:hyperlink>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L’ENFANT NON CONFORME ?</w:t>
      </w:r>
    </w:p>
    <w:p w:rsidR="00132C59" w:rsidRPr="00FC4360" w:rsidRDefault="00132C59" w:rsidP="00BD0C34">
      <w:pPr>
        <w:autoSpaceDE/>
        <w:autoSpaceDN/>
        <w:adjustRightInd/>
        <w:spacing w:after="200" w:line="276" w:lineRule="auto"/>
        <w:ind w:right="963"/>
        <w:rPr>
          <w:szCs w:val="28"/>
        </w:rPr>
      </w:pPr>
      <w:r w:rsidRPr="00FC4360">
        <w:rPr>
          <w:szCs w:val="28"/>
        </w:rPr>
        <w:t>Claire METZ</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COMMENT RÉPARER L’HUMAIN ?</w:t>
      </w:r>
    </w:p>
    <w:p w:rsidR="00132C59" w:rsidRPr="00FC4360" w:rsidRDefault="00132C59" w:rsidP="00BD0C34">
      <w:pPr>
        <w:autoSpaceDE/>
        <w:autoSpaceDN/>
        <w:adjustRightInd/>
        <w:spacing w:after="200" w:line="276" w:lineRule="auto"/>
        <w:ind w:right="963"/>
        <w:rPr>
          <w:szCs w:val="28"/>
        </w:rPr>
      </w:pPr>
      <w:r w:rsidRPr="00FC4360">
        <w:rPr>
          <w:szCs w:val="28"/>
        </w:rPr>
        <w:t>Sciences Humaines Magazine N°335 avril 2021</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LA VIE D’UNE USHER ET D’UNE SOURDE</w:t>
      </w:r>
    </w:p>
    <w:p w:rsidR="00132C59" w:rsidRPr="00FC4360" w:rsidRDefault="00132C59" w:rsidP="00BD0C34">
      <w:pPr>
        <w:autoSpaceDE/>
        <w:autoSpaceDN/>
        <w:adjustRightInd/>
        <w:spacing w:after="200" w:line="276" w:lineRule="auto"/>
        <w:ind w:right="963"/>
        <w:rPr>
          <w:szCs w:val="28"/>
        </w:rPr>
      </w:pPr>
      <w:r w:rsidRPr="00FC4360">
        <w:rPr>
          <w:szCs w:val="28"/>
        </w:rPr>
        <w:t xml:space="preserve">Sandrine DANGLETERRE </w:t>
      </w:r>
    </w:p>
    <w:p w:rsidR="0020596E" w:rsidRDefault="00132C59" w:rsidP="00BD0C34">
      <w:pPr>
        <w:autoSpaceDE/>
        <w:autoSpaceDN/>
        <w:adjustRightInd/>
        <w:spacing w:after="200" w:line="276" w:lineRule="auto"/>
        <w:ind w:right="963"/>
        <w:rPr>
          <w:szCs w:val="28"/>
        </w:rPr>
      </w:pPr>
      <w:r w:rsidRPr="00FC4360">
        <w:rPr>
          <w:szCs w:val="28"/>
        </w:rPr>
        <w:t>Dany PAHON</w:t>
      </w:r>
    </w:p>
    <w:p w:rsidR="00386871" w:rsidRPr="00FC4360" w:rsidRDefault="00386871" w:rsidP="00BD0C34">
      <w:pPr>
        <w:autoSpaceDE/>
        <w:autoSpaceDN/>
        <w:adjustRightInd/>
        <w:spacing w:after="200" w:line="276" w:lineRule="auto"/>
        <w:ind w:right="963"/>
        <w:rPr>
          <w:szCs w:val="28"/>
        </w:rPr>
      </w:pPr>
    </w:p>
    <w:p w:rsidR="00132C59" w:rsidRPr="00386871" w:rsidRDefault="00132C59" w:rsidP="00BD0C34">
      <w:pPr>
        <w:autoSpaceDE/>
        <w:autoSpaceDN/>
        <w:adjustRightInd/>
        <w:spacing w:after="200" w:line="276" w:lineRule="auto"/>
        <w:ind w:right="963"/>
        <w:rPr>
          <w:b/>
          <w:szCs w:val="28"/>
        </w:rPr>
      </w:pPr>
      <w:r w:rsidRPr="00386871">
        <w:rPr>
          <w:b/>
          <w:szCs w:val="28"/>
        </w:rPr>
        <w:t>AGIR POUR LA RECONNAISSANCE DE LA SURDICÉCITÉ</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xml:space="preserve">Le CRESAM participe actuellement à un groupe de travail ayant pour objectif de sensibiliser le grand public ainsi que les pouvoirs publics à la reconnaissance de la </w:t>
      </w:r>
      <w:proofErr w:type="spellStart"/>
      <w:r w:rsidRPr="00FC4360">
        <w:rPr>
          <w:szCs w:val="28"/>
        </w:rPr>
        <w:t>surdicécité</w:t>
      </w:r>
      <w:proofErr w:type="spellEnd"/>
      <w:r w:rsidRPr="00FC4360">
        <w:rPr>
          <w:szCs w:val="28"/>
        </w:rPr>
        <w:t xml:space="preserve"> comme handicap à part entière. Ce groupe de travail est constitué de différentes associations (ANPSA, FDDS, RNSA), de personnes en situation de double déficience sensorielle, ainsi que des membres issus du projet de recherche Usher-socio.</w:t>
      </w:r>
    </w:p>
    <w:p w:rsidR="00132C59" w:rsidRPr="00FC4360" w:rsidRDefault="00132C59" w:rsidP="00BD0C34">
      <w:pPr>
        <w:autoSpaceDE/>
        <w:autoSpaceDN/>
        <w:adjustRightInd/>
        <w:spacing w:after="200" w:line="276" w:lineRule="auto"/>
        <w:ind w:right="963"/>
        <w:rPr>
          <w:szCs w:val="28"/>
        </w:rPr>
      </w:pPr>
      <w:r w:rsidRPr="00FC4360">
        <w:rPr>
          <w:szCs w:val="28"/>
        </w:rPr>
        <w:lastRenderedPageBreak/>
        <w:t xml:space="preserve">Dans le cadre de ce groupe de travail nous recherchons des témoignages de personnes en situation de </w:t>
      </w:r>
      <w:proofErr w:type="spellStart"/>
      <w:r w:rsidRPr="00FC4360">
        <w:rPr>
          <w:szCs w:val="28"/>
        </w:rPr>
        <w:t>surdicécité</w:t>
      </w:r>
      <w:proofErr w:type="spellEnd"/>
      <w:r w:rsidRPr="00FC4360">
        <w:rPr>
          <w:szCs w:val="28"/>
        </w:rPr>
        <w:t>, de parents d’enfants ayant la double déficience sensorielle, ainsi que des aidants. Il s’agit de répondre à 4 questions (afin de respecter les règles sanitaires de distanciation et d’ouvrir les témoignages aux personnes partout en France, ces témoignages se font via l’outil de visioconférence Zoom).</w:t>
      </w:r>
    </w:p>
    <w:p w:rsidR="00132C59" w:rsidRPr="00FC4360" w:rsidRDefault="00132C59" w:rsidP="00BD0C34">
      <w:pPr>
        <w:autoSpaceDE/>
        <w:autoSpaceDN/>
        <w:adjustRightInd/>
        <w:spacing w:after="200" w:line="276" w:lineRule="auto"/>
        <w:ind w:right="963"/>
        <w:rPr>
          <w:szCs w:val="28"/>
        </w:rPr>
      </w:pPr>
      <w:r w:rsidRPr="00FC4360">
        <w:rPr>
          <w:szCs w:val="28"/>
        </w:rPr>
        <w:t>Si vous êtes intéressés pour témoigner, envoyez un e-mail à : marleneblondet@gmail.com ou moysan.camille@gmail.com</w:t>
      </w:r>
    </w:p>
    <w:p w:rsidR="00132C59" w:rsidRPr="00FC4360" w:rsidRDefault="00132C59" w:rsidP="00BD0C34">
      <w:pPr>
        <w:autoSpaceDE/>
        <w:autoSpaceDN/>
        <w:adjustRightInd/>
        <w:spacing w:after="200" w:line="276" w:lineRule="auto"/>
        <w:ind w:right="963"/>
        <w:rPr>
          <w:szCs w:val="28"/>
        </w:rPr>
      </w:pPr>
      <w:r w:rsidRPr="00FC4360">
        <w:rPr>
          <w:szCs w:val="28"/>
        </w:rPr>
        <w:t xml:space="preserve">Lien pour le message de recherche de témoignage en LSF : </w:t>
      </w:r>
    </w:p>
    <w:p w:rsidR="00132C59" w:rsidRPr="00FC4360" w:rsidRDefault="00132C59" w:rsidP="00BD0C34">
      <w:pPr>
        <w:autoSpaceDE/>
        <w:autoSpaceDN/>
        <w:adjustRightInd/>
        <w:spacing w:after="200" w:line="276" w:lineRule="auto"/>
        <w:ind w:right="963"/>
        <w:rPr>
          <w:szCs w:val="28"/>
        </w:rPr>
      </w:pPr>
      <w:hyperlink r:id="rId14" w:history="1">
        <w:r w:rsidRPr="00FC4360">
          <w:rPr>
            <w:rStyle w:val="Lienhypertexte"/>
            <w:rFonts w:cs="Arial"/>
            <w:szCs w:val="28"/>
          </w:rPr>
          <w:t>https://drive.google.com/file/d/1razFHOFsIuGo3c9PoFjuaOhbUxe0rwV2/view</w:t>
        </w:r>
      </w:hyperlink>
    </w:p>
    <w:p w:rsidR="00386871" w:rsidRDefault="00386871" w:rsidP="00BD0C34">
      <w:pPr>
        <w:autoSpaceDE/>
        <w:autoSpaceDN/>
        <w:adjustRightInd/>
        <w:spacing w:after="200" w:line="276" w:lineRule="auto"/>
        <w:ind w:right="963"/>
        <w:rPr>
          <w:szCs w:val="28"/>
        </w:rPr>
      </w:pPr>
    </w:p>
    <w:p w:rsidR="00132C59" w:rsidRPr="00386871" w:rsidRDefault="00386871" w:rsidP="00BD0C34">
      <w:pPr>
        <w:autoSpaceDE/>
        <w:autoSpaceDN/>
        <w:adjustRightInd/>
        <w:spacing w:after="200" w:line="276" w:lineRule="auto"/>
        <w:ind w:right="963"/>
        <w:rPr>
          <w:b/>
          <w:caps/>
          <w:szCs w:val="28"/>
        </w:rPr>
      </w:pPr>
      <w:r w:rsidRPr="00386871">
        <w:rPr>
          <w:b/>
          <w:caps/>
          <w:szCs w:val="28"/>
        </w:rPr>
        <w:t>Q</w:t>
      </w:r>
      <w:r w:rsidR="00132C59" w:rsidRPr="00386871">
        <w:rPr>
          <w:b/>
          <w:caps/>
          <w:szCs w:val="28"/>
        </w:rPr>
        <w:t xml:space="preserve">uestionnaire syndrome USHER </w:t>
      </w:r>
    </w:p>
    <w:p w:rsidR="00132C59" w:rsidRPr="00FC4360" w:rsidRDefault="00132C59" w:rsidP="00BD0C34">
      <w:pPr>
        <w:autoSpaceDE/>
        <w:autoSpaceDN/>
        <w:adjustRightInd/>
        <w:spacing w:after="200" w:line="276" w:lineRule="auto"/>
        <w:ind w:right="963"/>
        <w:rPr>
          <w:caps/>
          <w:szCs w:val="28"/>
        </w:rPr>
      </w:pPr>
    </w:p>
    <w:p w:rsidR="00132C59" w:rsidRPr="00FC4360" w:rsidRDefault="00132C59" w:rsidP="00BD0C34">
      <w:pPr>
        <w:autoSpaceDE/>
        <w:autoSpaceDN/>
        <w:adjustRightInd/>
        <w:spacing w:after="200" w:line="276" w:lineRule="auto"/>
        <w:ind w:right="963"/>
        <w:rPr>
          <w:szCs w:val="28"/>
        </w:rPr>
      </w:pPr>
      <w:r w:rsidRPr="00FC4360">
        <w:rPr>
          <w:szCs w:val="28"/>
        </w:rPr>
        <w:t xml:space="preserve">Claire </w:t>
      </w:r>
      <w:proofErr w:type="spellStart"/>
      <w:r w:rsidRPr="00FC4360">
        <w:rPr>
          <w:szCs w:val="28"/>
        </w:rPr>
        <w:t>Daumas</w:t>
      </w:r>
      <w:proofErr w:type="spellEnd"/>
      <w:r w:rsidRPr="00FC4360">
        <w:rPr>
          <w:szCs w:val="28"/>
        </w:rPr>
        <w:t xml:space="preserve">, pharmacienne, réalise une thèse d'exercices en pharmacie sur "La prise en charge des personnes atteintes du Syndrome d'Usher." </w:t>
      </w:r>
    </w:p>
    <w:p w:rsidR="00132C59" w:rsidRPr="00FC4360" w:rsidRDefault="00132C59" w:rsidP="00BD0C34">
      <w:pPr>
        <w:autoSpaceDE/>
        <w:autoSpaceDN/>
        <w:adjustRightInd/>
        <w:spacing w:after="200" w:line="276" w:lineRule="auto"/>
        <w:ind w:right="963"/>
        <w:rPr>
          <w:szCs w:val="28"/>
        </w:rPr>
      </w:pPr>
      <w:r w:rsidRPr="00FC4360">
        <w:rPr>
          <w:szCs w:val="28"/>
        </w:rPr>
        <w:t xml:space="preserve">L'objectif de sa thèse est de sensibiliser la population générale au syndrome d'Usher, encore très mal connu du fait de sa faible fréquence dans la population, étant une maladie rare génétique. Elle recueille les difficultés rencontrées au quotidien chez les personnes atteintes du Syndrome d'Usher pour trouver des moyens d'amélioration pour une meilleure prise en charge. </w:t>
      </w:r>
    </w:p>
    <w:p w:rsidR="00132C59" w:rsidRPr="00FC4360" w:rsidRDefault="00132C59" w:rsidP="00BD0C34">
      <w:pPr>
        <w:autoSpaceDE/>
        <w:autoSpaceDN/>
        <w:adjustRightInd/>
        <w:spacing w:after="200" w:line="276" w:lineRule="auto"/>
        <w:ind w:right="963"/>
        <w:rPr>
          <w:szCs w:val="28"/>
        </w:rPr>
      </w:pPr>
      <w:r w:rsidRPr="00FC4360">
        <w:rPr>
          <w:szCs w:val="28"/>
        </w:rPr>
        <w:t xml:space="preserve">Claire met à votre disposition un questionnaire anonyme qui traite les diverses difficultés rencontrées dans la vie quotidienne, les problèmes pouvant être rencontrés dans l'insertion sociale et professionnelle et des témoignages... </w:t>
      </w:r>
    </w:p>
    <w:p w:rsidR="00132C59" w:rsidRPr="00FC4360" w:rsidRDefault="00132C59" w:rsidP="00BD0C34">
      <w:pPr>
        <w:autoSpaceDE/>
        <w:autoSpaceDN/>
        <w:adjustRightInd/>
        <w:spacing w:after="200" w:line="276" w:lineRule="auto"/>
        <w:ind w:right="963"/>
        <w:rPr>
          <w:szCs w:val="28"/>
        </w:rPr>
      </w:pPr>
      <w:r w:rsidRPr="00FC4360">
        <w:rPr>
          <w:szCs w:val="28"/>
        </w:rPr>
        <w:t>Ces ressources feront l'objet d'études d'analyses pour mettre en place des innovations. Pour répondre au questionnaire :</w:t>
      </w:r>
    </w:p>
    <w:p w:rsidR="0020596E" w:rsidRPr="00FC4360" w:rsidRDefault="00132C59" w:rsidP="00BD0C34">
      <w:pPr>
        <w:autoSpaceDE/>
        <w:autoSpaceDN/>
        <w:adjustRightInd/>
        <w:spacing w:after="200" w:line="276" w:lineRule="auto"/>
        <w:ind w:right="963"/>
        <w:rPr>
          <w:szCs w:val="28"/>
        </w:rPr>
      </w:pPr>
      <w:hyperlink r:id="rId15" w:history="1">
        <w:r w:rsidRPr="00FC4360">
          <w:rPr>
            <w:rStyle w:val="Lienhypertexte"/>
            <w:rFonts w:cs="Arial"/>
            <w:szCs w:val="28"/>
          </w:rPr>
          <w:t>https://docs.google.com/forms/d/e/1FAIpQLSfwyHEBm1qfTAuRV6wZc_WblO20aWrWlSrBaPKHXPgwxgoMTA/viewform?usp=sf_link</w:t>
        </w:r>
      </w:hyperlink>
    </w:p>
    <w:p w:rsidR="00132C59" w:rsidRPr="00FC4360" w:rsidRDefault="00132C59" w:rsidP="00BD0C34">
      <w:pPr>
        <w:autoSpaceDE/>
        <w:autoSpaceDN/>
        <w:adjustRightInd/>
        <w:spacing w:after="200" w:line="276" w:lineRule="auto"/>
        <w:ind w:right="963"/>
        <w:rPr>
          <w:szCs w:val="28"/>
        </w:rPr>
      </w:pPr>
    </w:p>
    <w:p w:rsidR="00386871" w:rsidRDefault="00386871" w:rsidP="00BD0C34">
      <w:pPr>
        <w:autoSpaceDE/>
        <w:autoSpaceDN/>
        <w:adjustRightInd/>
        <w:spacing w:after="200" w:line="276" w:lineRule="auto"/>
        <w:ind w:right="963"/>
        <w:rPr>
          <w:szCs w:val="28"/>
        </w:rPr>
      </w:pPr>
    </w:p>
    <w:p w:rsidR="0020596E" w:rsidRPr="00386871" w:rsidRDefault="00132C59" w:rsidP="00BD0C34">
      <w:pPr>
        <w:autoSpaceDE/>
        <w:autoSpaceDN/>
        <w:adjustRightInd/>
        <w:spacing w:after="200" w:line="276" w:lineRule="auto"/>
        <w:ind w:right="963"/>
        <w:rPr>
          <w:b/>
          <w:caps/>
          <w:szCs w:val="28"/>
        </w:rPr>
      </w:pPr>
      <w:r w:rsidRPr="00386871">
        <w:rPr>
          <w:b/>
          <w:caps/>
          <w:szCs w:val="28"/>
        </w:rPr>
        <w:t>Agenda</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caps/>
          <w:szCs w:val="28"/>
        </w:rPr>
        <w:t xml:space="preserve">Symposium annuel de The CHARGE syndrome foundation </w:t>
      </w:r>
      <w:r w:rsidRPr="00FC4360">
        <w:rPr>
          <w:szCs w:val="28"/>
        </w:rPr>
        <w:t xml:space="preserve">: le “Show Must CHARGE </w:t>
      </w:r>
      <w:proofErr w:type="spellStart"/>
      <w:r w:rsidRPr="00FC4360">
        <w:rPr>
          <w:szCs w:val="28"/>
        </w:rPr>
        <w:t>ONline</w:t>
      </w:r>
      <w:proofErr w:type="spellEnd"/>
      <w:r w:rsidRPr="00FC4360">
        <w:rPr>
          <w:szCs w:val="28"/>
        </w:rPr>
        <w:t>” aura lieu du 16 au 18 juillet 2021 (en ligne et en anglais).</w:t>
      </w:r>
    </w:p>
    <w:p w:rsidR="00132C59" w:rsidRPr="00FC4360" w:rsidRDefault="00132C59" w:rsidP="00BD0C34">
      <w:pPr>
        <w:autoSpaceDE/>
        <w:autoSpaceDN/>
        <w:adjustRightInd/>
        <w:spacing w:after="200" w:line="276" w:lineRule="auto"/>
        <w:ind w:right="963"/>
        <w:rPr>
          <w:szCs w:val="28"/>
        </w:rPr>
      </w:pPr>
      <w:r w:rsidRPr="00FC4360">
        <w:rPr>
          <w:szCs w:val="28"/>
        </w:rPr>
        <w:t xml:space="preserve">Pour y assister, s’inscrire sur : </w:t>
      </w:r>
      <w:hyperlink r:id="rId16" w:history="1">
        <w:r w:rsidRPr="00FC4360">
          <w:rPr>
            <w:rStyle w:val="Lienhypertexte"/>
            <w:rFonts w:cs="Arial"/>
            <w:szCs w:val="28"/>
          </w:rPr>
          <w:t>www.chargesyndrome.org/for-families/conferences/</w:t>
        </w:r>
      </w:hyperlink>
    </w:p>
    <w:p w:rsidR="00132C59" w:rsidRPr="00FC4360" w:rsidRDefault="00132C59" w:rsidP="00BD0C34">
      <w:pPr>
        <w:autoSpaceDE/>
        <w:autoSpaceDN/>
        <w:adjustRightInd/>
        <w:spacing w:after="200" w:line="276" w:lineRule="auto"/>
        <w:ind w:right="963"/>
        <w:rPr>
          <w:caps/>
          <w:szCs w:val="28"/>
        </w:rPr>
      </w:pPr>
    </w:p>
    <w:p w:rsidR="00132C59" w:rsidRPr="00FC4360" w:rsidRDefault="00132C59" w:rsidP="00BD0C34">
      <w:pPr>
        <w:autoSpaceDE/>
        <w:autoSpaceDN/>
        <w:adjustRightInd/>
        <w:spacing w:after="200" w:line="276" w:lineRule="auto"/>
        <w:ind w:right="963"/>
        <w:rPr>
          <w:szCs w:val="28"/>
        </w:rPr>
      </w:pPr>
      <w:r w:rsidRPr="00FC4360">
        <w:rPr>
          <w:caps/>
          <w:szCs w:val="28"/>
        </w:rPr>
        <w:t>Mise en ligne des interventions du webinaire « Présentation sur la surdicécité</w:t>
      </w:r>
      <w:r w:rsidRPr="00FC4360">
        <w:rPr>
          <w:szCs w:val="28"/>
        </w:rPr>
        <w:t xml:space="preserve"> : population, définition et identification » organisé par </w:t>
      </w:r>
      <w:proofErr w:type="gramStart"/>
      <w:r w:rsidRPr="00FC4360">
        <w:rPr>
          <w:szCs w:val="28"/>
        </w:rPr>
        <w:t>le  Nordic</w:t>
      </w:r>
      <w:proofErr w:type="gramEnd"/>
      <w:r w:rsidRPr="00FC4360">
        <w:rPr>
          <w:szCs w:val="28"/>
        </w:rPr>
        <w:t xml:space="preserve"> </w:t>
      </w:r>
      <w:proofErr w:type="spellStart"/>
      <w:r w:rsidRPr="00FC4360">
        <w:rPr>
          <w:szCs w:val="28"/>
        </w:rPr>
        <w:t>Welfare</w:t>
      </w:r>
      <w:proofErr w:type="spellEnd"/>
      <w:r w:rsidRPr="00FC4360">
        <w:rPr>
          <w:szCs w:val="28"/>
        </w:rPr>
        <w:t xml:space="preserve"> Centre de Norvège.</w:t>
      </w:r>
    </w:p>
    <w:p w:rsidR="00132C59" w:rsidRPr="00FC4360" w:rsidRDefault="00132C59" w:rsidP="00BD0C34">
      <w:pPr>
        <w:autoSpaceDE/>
        <w:autoSpaceDN/>
        <w:adjustRightInd/>
        <w:spacing w:after="200" w:line="276" w:lineRule="auto"/>
        <w:ind w:right="963"/>
        <w:rPr>
          <w:szCs w:val="28"/>
        </w:rPr>
      </w:pPr>
      <w:r w:rsidRPr="00FC4360">
        <w:rPr>
          <w:szCs w:val="28"/>
        </w:rPr>
        <w:t>Les interventions sont en anglais :</w:t>
      </w:r>
    </w:p>
    <w:p w:rsidR="00132C59" w:rsidRPr="00FC4360" w:rsidRDefault="00132C59" w:rsidP="00BD0C34">
      <w:pPr>
        <w:autoSpaceDE/>
        <w:autoSpaceDN/>
        <w:adjustRightInd/>
        <w:spacing w:after="200" w:line="276" w:lineRule="auto"/>
        <w:ind w:right="963"/>
        <w:rPr>
          <w:szCs w:val="28"/>
        </w:rPr>
      </w:pPr>
      <w:r w:rsidRPr="00FC4360">
        <w:rPr>
          <w:szCs w:val="28"/>
        </w:rPr>
        <w:t xml:space="preserve"> </w:t>
      </w:r>
      <w:hyperlink r:id="rId17" w:history="1">
        <w:r w:rsidRPr="00FC4360">
          <w:rPr>
            <w:rStyle w:val="Lienhypertexte"/>
            <w:rFonts w:cs="Arial"/>
            <w:szCs w:val="28"/>
          </w:rPr>
          <w:t>www.statped.no/konferanser/andre-konferanser/deafblindness-population-definition-and-identification/presentation-deafblindness-population-definition-and-identification/#1445short-reflections-on-todays-presentations</w:t>
        </w:r>
      </w:hyperlink>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br w:type="page"/>
      </w:r>
    </w:p>
    <w:p w:rsidR="00132C59" w:rsidRPr="00386871" w:rsidRDefault="00132C59" w:rsidP="00BD0C34">
      <w:pPr>
        <w:autoSpaceDE/>
        <w:autoSpaceDN/>
        <w:adjustRightInd/>
        <w:spacing w:after="200" w:line="276" w:lineRule="auto"/>
        <w:ind w:right="963"/>
        <w:rPr>
          <w:b/>
          <w:caps/>
          <w:szCs w:val="28"/>
        </w:rPr>
      </w:pPr>
      <w:r w:rsidRPr="00386871">
        <w:rPr>
          <w:b/>
          <w:caps/>
          <w:szCs w:val="28"/>
        </w:rPr>
        <w:lastRenderedPageBreak/>
        <w:t>supplément du journal :</w:t>
      </w:r>
    </w:p>
    <w:p w:rsidR="00132C59" w:rsidRPr="00FC4360" w:rsidRDefault="00132C59" w:rsidP="00BD0C34">
      <w:pPr>
        <w:widowControl w:val="0"/>
        <w:spacing w:after="20"/>
        <w:ind w:left="266" w:right="963" w:hanging="44"/>
        <w:rPr>
          <w:bCs/>
          <w:color w:val="FFFFFF"/>
          <w:szCs w:val="28"/>
        </w:rPr>
      </w:pPr>
      <w:r w:rsidRPr="00FC4360">
        <w:rPr>
          <w:bCs/>
          <w:color w:val="FFFFFF"/>
          <w:szCs w:val="28"/>
        </w:rPr>
        <w:t>JOURNEE MONDIALE DE LA SURDICECITE</w:t>
      </w:r>
    </w:p>
    <w:p w:rsidR="00132C59" w:rsidRPr="00FC4360" w:rsidRDefault="00132C59" w:rsidP="00BD0C34">
      <w:pPr>
        <w:widowControl w:val="0"/>
        <w:ind w:right="963"/>
        <w:rPr>
          <w:color w:val="000000"/>
          <w:szCs w:val="28"/>
        </w:rPr>
      </w:pPr>
      <w:r w:rsidRPr="00FC4360">
        <w:rPr>
          <w:szCs w:val="28"/>
        </w:rPr>
        <w:t> </w:t>
      </w:r>
    </w:p>
    <w:p w:rsidR="00132C59" w:rsidRPr="00386871" w:rsidRDefault="00132C59" w:rsidP="00BD0C34">
      <w:pPr>
        <w:autoSpaceDE/>
        <w:autoSpaceDN/>
        <w:adjustRightInd/>
        <w:spacing w:after="200" w:line="276" w:lineRule="auto"/>
        <w:ind w:right="963"/>
        <w:rPr>
          <w:b/>
          <w:szCs w:val="28"/>
        </w:rPr>
      </w:pPr>
      <w:r w:rsidRPr="00386871">
        <w:rPr>
          <w:b/>
          <w:szCs w:val="28"/>
        </w:rPr>
        <w:t>JOURNEE MONDIALE DE LA SURDICECITE</w:t>
      </w:r>
    </w:p>
    <w:p w:rsidR="00132C59" w:rsidRPr="00386871" w:rsidRDefault="00132C59" w:rsidP="00BD0C34">
      <w:pPr>
        <w:autoSpaceDE/>
        <w:autoSpaceDN/>
        <w:adjustRightInd/>
        <w:spacing w:after="200" w:line="276" w:lineRule="auto"/>
        <w:ind w:right="963"/>
        <w:rPr>
          <w:b/>
          <w:szCs w:val="28"/>
        </w:rPr>
      </w:pPr>
      <w:r w:rsidRPr="00386871">
        <w:rPr>
          <w:b/>
          <w:szCs w:val="28"/>
        </w:rPr>
        <w:t xml:space="preserve">Photos des initiatives en France et témoignages </w:t>
      </w:r>
    </w:p>
    <w:p w:rsidR="00132C59" w:rsidRPr="00386871" w:rsidRDefault="00132C59" w:rsidP="00BD0C34">
      <w:pPr>
        <w:autoSpaceDE/>
        <w:autoSpaceDN/>
        <w:adjustRightInd/>
        <w:spacing w:after="200" w:line="276" w:lineRule="auto"/>
        <w:ind w:right="963"/>
        <w:rPr>
          <w:b/>
          <w:szCs w:val="28"/>
        </w:rPr>
      </w:pPr>
    </w:p>
    <w:p w:rsidR="00132C59" w:rsidRPr="00386871" w:rsidRDefault="00132C59" w:rsidP="00BD0C34">
      <w:pPr>
        <w:autoSpaceDE/>
        <w:autoSpaceDN/>
        <w:adjustRightInd/>
        <w:spacing w:after="200" w:line="276" w:lineRule="auto"/>
        <w:ind w:right="963"/>
        <w:rPr>
          <w:b/>
          <w:szCs w:val="28"/>
        </w:rPr>
      </w:pPr>
      <w:r w:rsidRPr="00386871">
        <w:rPr>
          <w:b/>
          <w:szCs w:val="28"/>
        </w:rPr>
        <w:t>À POITIERS</w:t>
      </w:r>
    </w:p>
    <w:p w:rsidR="00132C59" w:rsidRPr="00FC4360" w:rsidRDefault="00132C59" w:rsidP="00BD0C34">
      <w:pPr>
        <w:autoSpaceDE/>
        <w:autoSpaceDN/>
        <w:adjustRightInd/>
        <w:spacing w:after="200" w:line="276" w:lineRule="auto"/>
        <w:ind w:right="963"/>
        <w:rPr>
          <w:szCs w:val="28"/>
        </w:rPr>
      </w:pPr>
      <w:r w:rsidRPr="00FC4360">
        <w:rPr>
          <w:szCs w:val="28"/>
        </w:rPr>
        <w:t xml:space="preserve">Pour la journée internationale de la </w:t>
      </w:r>
      <w:proofErr w:type="spellStart"/>
      <w:r w:rsidRPr="00FC4360">
        <w:rPr>
          <w:szCs w:val="28"/>
        </w:rPr>
        <w:t>surdicécité</w:t>
      </w:r>
      <w:proofErr w:type="spellEnd"/>
      <w:r w:rsidRPr="00FC4360">
        <w:rPr>
          <w:szCs w:val="28"/>
        </w:rPr>
        <w:t xml:space="preserve">, le Cresam a organisé à Poitiers une journée festive au kiosque de Blossac qui a été recouvert de laine. Cette journée du 27 juin fut, à l’image des créations de tricot, haute en couleurs, chaleureuse, remplie de rencontres et de retrouvailles. Les personnes en situation de </w:t>
      </w:r>
      <w:proofErr w:type="spellStart"/>
      <w:r w:rsidRPr="00FC4360">
        <w:rPr>
          <w:szCs w:val="28"/>
        </w:rPr>
        <w:t>surdicécité</w:t>
      </w:r>
      <w:proofErr w:type="spellEnd"/>
      <w:r w:rsidRPr="00FC4360">
        <w:rPr>
          <w:szCs w:val="28"/>
        </w:rPr>
        <w:t xml:space="preserve"> ont pu vibrer au son d’une fanfare grâce aux gilets vibrants </w:t>
      </w:r>
      <w:proofErr w:type="spellStart"/>
      <w:r w:rsidRPr="00FC4360">
        <w:rPr>
          <w:szCs w:val="28"/>
        </w:rPr>
        <w:t>Subpack</w:t>
      </w:r>
      <w:proofErr w:type="spellEnd"/>
      <w:r w:rsidRPr="00FC4360">
        <w:rPr>
          <w:szCs w:val="28"/>
        </w:rPr>
        <w:t xml:space="preserve"> prêtés par la Maison Des Etudiants de l’Université de Poitiers. Certaines ont témoigné et partagé leur expérience en prenant le micro. </w:t>
      </w:r>
    </w:p>
    <w:p w:rsidR="00132C59" w:rsidRPr="00FC4360" w:rsidRDefault="00132C59" w:rsidP="00BD0C34">
      <w:pPr>
        <w:autoSpaceDE/>
        <w:autoSpaceDN/>
        <w:adjustRightInd/>
        <w:spacing w:after="200" w:line="276" w:lineRule="auto"/>
        <w:ind w:right="963"/>
        <w:rPr>
          <w:szCs w:val="28"/>
        </w:rPr>
      </w:pPr>
      <w:r w:rsidRPr="00FC4360">
        <w:rPr>
          <w:szCs w:val="28"/>
        </w:rPr>
        <w:t xml:space="preserve">À défaut d’un déjeuner sur l’herbe, nous avons dansé sous la pluie avec le sourire et protégés par le kiosque qui arborait fièrement les couleurs de la </w:t>
      </w:r>
      <w:proofErr w:type="spellStart"/>
      <w:r w:rsidRPr="00FC4360">
        <w:rPr>
          <w:szCs w:val="28"/>
        </w:rPr>
        <w:t>surdicécité</w:t>
      </w:r>
      <w:proofErr w:type="spellEnd"/>
      <w:r w:rsidRPr="00FC4360">
        <w:rPr>
          <w:szCs w:val="28"/>
        </w:rPr>
        <w:t xml:space="preserve">. </w:t>
      </w:r>
    </w:p>
    <w:p w:rsidR="00132C59" w:rsidRPr="00FC4360" w:rsidRDefault="00132C59" w:rsidP="00BD0C34">
      <w:pPr>
        <w:autoSpaceDE/>
        <w:autoSpaceDN/>
        <w:adjustRightInd/>
        <w:spacing w:after="200" w:line="276" w:lineRule="auto"/>
        <w:ind w:right="963"/>
        <w:rPr>
          <w:szCs w:val="28"/>
        </w:rPr>
      </w:pPr>
    </w:p>
    <w:p w:rsidR="00132C59" w:rsidRPr="00386871" w:rsidRDefault="00132C59" w:rsidP="00BD0C34">
      <w:pPr>
        <w:autoSpaceDE/>
        <w:autoSpaceDN/>
        <w:adjustRightInd/>
        <w:spacing w:after="200" w:line="276" w:lineRule="auto"/>
        <w:ind w:right="963"/>
        <w:rPr>
          <w:b/>
          <w:szCs w:val="28"/>
        </w:rPr>
      </w:pPr>
      <w:r w:rsidRPr="00386871">
        <w:rPr>
          <w:b/>
          <w:szCs w:val="28"/>
        </w:rPr>
        <w:t>EN REGION</w:t>
      </w:r>
    </w:p>
    <w:p w:rsidR="00132C59" w:rsidRPr="00FC4360" w:rsidRDefault="00132C59" w:rsidP="00BD0C34">
      <w:pPr>
        <w:autoSpaceDE/>
        <w:autoSpaceDN/>
        <w:adjustRightInd/>
        <w:spacing w:after="200" w:line="276" w:lineRule="auto"/>
        <w:ind w:right="963"/>
        <w:rPr>
          <w:szCs w:val="28"/>
        </w:rPr>
      </w:pPr>
      <w:r w:rsidRPr="00FC4360">
        <w:rPr>
          <w:szCs w:val="28"/>
        </w:rPr>
        <w:t xml:space="preserve">D’autres initiatives ont vu le jour en région. Voici les exemples de l’association IRSAM de Lyon, l’IRSAM de Marseille, La Maison d'Accueil Spécialisée Le Château de </w:t>
      </w:r>
      <w:proofErr w:type="spellStart"/>
      <w:r w:rsidRPr="00FC4360">
        <w:rPr>
          <w:szCs w:val="28"/>
        </w:rPr>
        <w:t>Brax</w:t>
      </w:r>
      <w:proofErr w:type="spellEnd"/>
      <w:r w:rsidRPr="00FC4360">
        <w:rPr>
          <w:szCs w:val="28"/>
        </w:rPr>
        <w:t xml:space="preserve">, le Foyer d'Accueil Médicalisé </w:t>
      </w:r>
      <w:proofErr w:type="spellStart"/>
      <w:r w:rsidRPr="00FC4360">
        <w:rPr>
          <w:szCs w:val="28"/>
        </w:rPr>
        <w:t>Liorzig</w:t>
      </w:r>
      <w:proofErr w:type="spellEnd"/>
      <w:r w:rsidRPr="00FC4360">
        <w:rPr>
          <w:szCs w:val="28"/>
        </w:rPr>
        <w:t xml:space="preserve"> à Pluneret et le Foyer d'Accueil Médicalisé </w:t>
      </w:r>
      <w:proofErr w:type="spellStart"/>
      <w:r w:rsidRPr="00FC4360">
        <w:rPr>
          <w:szCs w:val="28"/>
        </w:rPr>
        <w:t>Quenehem</w:t>
      </w:r>
      <w:proofErr w:type="spellEnd"/>
      <w:r w:rsidRPr="00FC4360">
        <w:rPr>
          <w:szCs w:val="28"/>
        </w:rPr>
        <w:t xml:space="preserve"> à </w:t>
      </w:r>
      <w:proofErr w:type="spellStart"/>
      <w:r w:rsidRPr="00FC4360">
        <w:rPr>
          <w:szCs w:val="28"/>
        </w:rPr>
        <w:t>Calonne-Ricouard</w:t>
      </w:r>
      <w:proofErr w:type="spellEnd"/>
      <w:r w:rsidRPr="00FC4360">
        <w:rPr>
          <w:szCs w:val="28"/>
        </w:rPr>
        <w:t>.</w:t>
      </w:r>
    </w:p>
    <w:p w:rsidR="00132C59" w:rsidRPr="00FC4360" w:rsidRDefault="00132C59" w:rsidP="00BD0C34">
      <w:pPr>
        <w:autoSpaceDE/>
        <w:autoSpaceDN/>
        <w:adjustRightInd/>
        <w:spacing w:after="200" w:line="276" w:lineRule="auto"/>
        <w:ind w:right="963"/>
        <w:rPr>
          <w:szCs w:val="28"/>
        </w:rPr>
      </w:pPr>
    </w:p>
    <w:p w:rsidR="00BD0C34" w:rsidRPr="00FC4360" w:rsidRDefault="00BD0C34" w:rsidP="00BD0C34">
      <w:pPr>
        <w:autoSpaceDE/>
        <w:autoSpaceDN/>
        <w:adjustRightInd/>
        <w:spacing w:after="200" w:line="276" w:lineRule="auto"/>
        <w:ind w:right="963"/>
        <w:rPr>
          <w:szCs w:val="28"/>
        </w:rPr>
      </w:pPr>
    </w:p>
    <w:p w:rsidR="00132C59" w:rsidRPr="00386871" w:rsidRDefault="00BD0C34" w:rsidP="00BD0C34">
      <w:pPr>
        <w:autoSpaceDE/>
        <w:autoSpaceDN/>
        <w:adjustRightInd/>
        <w:spacing w:after="200" w:line="276" w:lineRule="auto"/>
        <w:ind w:right="963"/>
        <w:rPr>
          <w:b/>
          <w:caps/>
          <w:szCs w:val="28"/>
        </w:rPr>
      </w:pPr>
      <w:r w:rsidRPr="00386871">
        <w:rPr>
          <w:b/>
          <w:caps/>
          <w:szCs w:val="28"/>
        </w:rPr>
        <w:t xml:space="preserve">EXTRAITS DE </w:t>
      </w:r>
      <w:r w:rsidR="00132C59" w:rsidRPr="00386871">
        <w:rPr>
          <w:b/>
          <w:caps/>
          <w:szCs w:val="28"/>
        </w:rPr>
        <w:t>Témoignages autour de la surdicécité</w:t>
      </w:r>
    </w:p>
    <w:p w:rsidR="00132C59" w:rsidRPr="00FC4360" w:rsidRDefault="00132C59" w:rsidP="00BD0C34">
      <w:pPr>
        <w:autoSpaceDE/>
        <w:autoSpaceDN/>
        <w:adjustRightInd/>
        <w:spacing w:after="200" w:line="276" w:lineRule="auto"/>
        <w:ind w:right="963"/>
        <w:rPr>
          <w:szCs w:val="28"/>
        </w:rPr>
      </w:pPr>
      <w:r w:rsidRPr="00FC4360">
        <w:rPr>
          <w:szCs w:val="28"/>
        </w:rPr>
        <w:t xml:space="preserve">« Chez une personne atteinte de </w:t>
      </w:r>
      <w:proofErr w:type="spellStart"/>
      <w:r w:rsidRPr="00FC4360">
        <w:rPr>
          <w:szCs w:val="28"/>
        </w:rPr>
        <w:t>surdicécité</w:t>
      </w:r>
      <w:proofErr w:type="spellEnd"/>
      <w:r w:rsidRPr="00FC4360">
        <w:rPr>
          <w:szCs w:val="28"/>
        </w:rPr>
        <w:t>, la vision et l’ouïe sont altérées, mais Manon est intelligente, comme nous tous. Par certains aspects, elle l’est même plus car elle développe des compétences uniques.</w:t>
      </w:r>
    </w:p>
    <w:p w:rsidR="00132C59" w:rsidRPr="00FC4360" w:rsidRDefault="00132C59" w:rsidP="00BD0C34">
      <w:pPr>
        <w:autoSpaceDE/>
        <w:autoSpaceDN/>
        <w:adjustRightInd/>
        <w:spacing w:after="200" w:line="276" w:lineRule="auto"/>
        <w:ind w:right="963"/>
        <w:rPr>
          <w:szCs w:val="28"/>
        </w:rPr>
      </w:pPr>
      <w:r w:rsidRPr="00FC4360">
        <w:rPr>
          <w:szCs w:val="28"/>
        </w:rPr>
        <w:t>Sa langue est différente et c’est peut-être en cela qu’elle est incomprise, car elle ne peut pas, dans la majorité des cas, communiquer avec le reste de la population.</w:t>
      </w:r>
    </w:p>
    <w:p w:rsidR="00132C59" w:rsidRPr="00FC4360" w:rsidRDefault="00132C59" w:rsidP="00BD0C34">
      <w:pPr>
        <w:autoSpaceDE/>
        <w:autoSpaceDN/>
        <w:adjustRightInd/>
        <w:spacing w:after="200" w:line="276" w:lineRule="auto"/>
        <w:ind w:right="963"/>
        <w:rPr>
          <w:szCs w:val="28"/>
        </w:rPr>
      </w:pPr>
      <w:r w:rsidRPr="00FC4360">
        <w:rPr>
          <w:szCs w:val="28"/>
        </w:rPr>
        <w:t>Pour comprendre ces personnes, il faut donc essayer de se mettre à leur place et les intégrer au mieux, avec leur différence, dans notre société. »</w:t>
      </w:r>
    </w:p>
    <w:p w:rsidR="00132C59" w:rsidRPr="00FC4360" w:rsidRDefault="00132C59" w:rsidP="00BD0C34">
      <w:pPr>
        <w:autoSpaceDE/>
        <w:autoSpaceDN/>
        <w:adjustRightInd/>
        <w:spacing w:after="200" w:line="276" w:lineRule="auto"/>
        <w:ind w:right="963"/>
        <w:rPr>
          <w:szCs w:val="28"/>
        </w:rPr>
      </w:pPr>
      <w:r w:rsidRPr="00FC4360">
        <w:rPr>
          <w:szCs w:val="28"/>
        </w:rPr>
        <w:t>Maman de Manon</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xml:space="preserve">« Quel comportement à avoir face à une personne en situation </w:t>
      </w:r>
      <w:proofErr w:type="spellStart"/>
      <w:r w:rsidRPr="00FC4360">
        <w:rPr>
          <w:szCs w:val="28"/>
        </w:rPr>
        <w:t>surdicécité</w:t>
      </w:r>
      <w:proofErr w:type="spellEnd"/>
      <w:r w:rsidRPr="00FC4360">
        <w:rPr>
          <w:szCs w:val="28"/>
        </w:rPr>
        <w:t xml:space="preserve"> ? </w:t>
      </w:r>
    </w:p>
    <w:p w:rsidR="00132C59" w:rsidRPr="00FC4360" w:rsidRDefault="00132C59" w:rsidP="00BD0C34">
      <w:pPr>
        <w:autoSpaceDE/>
        <w:autoSpaceDN/>
        <w:adjustRightInd/>
        <w:spacing w:after="200" w:line="276" w:lineRule="auto"/>
        <w:ind w:right="963"/>
        <w:rPr>
          <w:szCs w:val="28"/>
        </w:rPr>
      </w:pPr>
      <w:r w:rsidRPr="00FC4360">
        <w:rPr>
          <w:szCs w:val="28"/>
        </w:rPr>
        <w:t xml:space="preserve">En fonction de la demande de l’intéressée, il faut s’adapter, c’est à dire se positionner près ou au loin en Langue des Signes Française ou Langue des Signes Tactile. </w:t>
      </w:r>
    </w:p>
    <w:p w:rsidR="00132C59" w:rsidRPr="00FC4360" w:rsidRDefault="00132C59" w:rsidP="00BD0C34">
      <w:pPr>
        <w:autoSpaceDE/>
        <w:autoSpaceDN/>
        <w:adjustRightInd/>
        <w:spacing w:after="200" w:line="276" w:lineRule="auto"/>
        <w:ind w:right="963"/>
        <w:rPr>
          <w:szCs w:val="28"/>
        </w:rPr>
      </w:pPr>
      <w:r w:rsidRPr="00FC4360">
        <w:rPr>
          <w:szCs w:val="28"/>
        </w:rPr>
        <w:t xml:space="preserve">Je suis malvoyante, je me déplace avec une canne blanche. Il m’est arrivé en salle d’attente médicale ou autre, de prendre un magazine et de le lire ! Ça a choqué des personnes ! </w:t>
      </w:r>
    </w:p>
    <w:p w:rsidR="00132C59" w:rsidRPr="00FC4360" w:rsidRDefault="00132C59" w:rsidP="00BD0C34">
      <w:pPr>
        <w:autoSpaceDE/>
        <w:autoSpaceDN/>
        <w:adjustRightInd/>
        <w:spacing w:after="200" w:line="276" w:lineRule="auto"/>
        <w:ind w:right="963"/>
        <w:rPr>
          <w:szCs w:val="28"/>
        </w:rPr>
      </w:pPr>
      <w:r w:rsidRPr="00FC4360">
        <w:rPr>
          <w:szCs w:val="28"/>
        </w:rPr>
        <w:t xml:space="preserve">J’aimerais vous dire : Ne jugez pas sans connaître la personne qui est devant vous. N’ayez pas pitié. </w:t>
      </w:r>
      <w:r w:rsidR="00BD0C34" w:rsidRPr="00FC4360">
        <w:rPr>
          <w:szCs w:val="28"/>
        </w:rPr>
        <w:t>Osez-vous</w:t>
      </w:r>
      <w:r w:rsidRPr="00FC4360">
        <w:rPr>
          <w:szCs w:val="28"/>
        </w:rPr>
        <w:t xml:space="preserve"> approcher ! »</w:t>
      </w:r>
    </w:p>
    <w:p w:rsidR="00132C59" w:rsidRPr="00FC4360" w:rsidRDefault="00132C59" w:rsidP="00BD0C34">
      <w:pPr>
        <w:autoSpaceDE/>
        <w:autoSpaceDN/>
        <w:adjustRightInd/>
        <w:spacing w:after="200" w:line="276" w:lineRule="auto"/>
        <w:ind w:right="963"/>
        <w:rPr>
          <w:szCs w:val="28"/>
        </w:rPr>
      </w:pPr>
      <w:r w:rsidRPr="00FC4360">
        <w:rPr>
          <w:szCs w:val="28"/>
        </w:rPr>
        <w:t>Nathalie</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Quand je me déplace avec ma canne, si vous voulez m’aider : présentez-vous et demandez-moi si j’ai besoin d’aide. Ne m’infantilisez pas. Si je m’assois à contempler le paysage, regarder mon portable ou lire : ne soyez pas outrés en pensant que j’abuse de l’utilisation de la canne. Dans mon cas elle me signale, évite que je vous rentre dedans. Canne ne rime pas avec personne aveugle.</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Grace au soutien indéfectible de ma famille et de mes amis, je m’adapte quotidiennement à mon handicap. »</w:t>
      </w:r>
    </w:p>
    <w:p w:rsidR="00132C59" w:rsidRPr="00FC4360" w:rsidRDefault="00132C59" w:rsidP="00BD0C34">
      <w:pPr>
        <w:autoSpaceDE/>
        <w:autoSpaceDN/>
        <w:adjustRightInd/>
        <w:spacing w:after="200" w:line="276" w:lineRule="auto"/>
        <w:ind w:right="963"/>
        <w:rPr>
          <w:szCs w:val="28"/>
        </w:rPr>
      </w:pPr>
      <w:r w:rsidRPr="00FC4360">
        <w:rPr>
          <w:szCs w:val="28"/>
        </w:rPr>
        <w:t>Angélique</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xml:space="preserve">« La </w:t>
      </w:r>
      <w:proofErr w:type="spellStart"/>
      <w:r w:rsidRPr="00FC4360">
        <w:rPr>
          <w:szCs w:val="28"/>
        </w:rPr>
        <w:t>surdicécité</w:t>
      </w:r>
      <w:proofErr w:type="spellEnd"/>
      <w:r w:rsidRPr="00FC4360">
        <w:rPr>
          <w:szCs w:val="28"/>
        </w:rPr>
        <w:t xml:space="preserve"> nécessite de nombreuses adaptations. </w:t>
      </w:r>
    </w:p>
    <w:p w:rsidR="00132C59" w:rsidRPr="00FC4360" w:rsidRDefault="00132C59" w:rsidP="00BD0C34">
      <w:pPr>
        <w:autoSpaceDE/>
        <w:autoSpaceDN/>
        <w:adjustRightInd/>
        <w:spacing w:after="200" w:line="276" w:lineRule="auto"/>
        <w:ind w:right="963"/>
        <w:rPr>
          <w:szCs w:val="28"/>
        </w:rPr>
      </w:pPr>
      <w:r w:rsidRPr="00FC4360">
        <w:rPr>
          <w:szCs w:val="28"/>
        </w:rPr>
        <w:t xml:space="preserve">Il faut adapter la communication : langue des signes, français signé, pictogrammes, mots phrases. Adapter les apprentissages, prendre du temps dans les étapes. Beaucoup de temps ! Adapter la socialisation : prendre conscience de l’autre, ce n’est pas toujours évident. Tenir compte de l’importance des nombreux rituels. Adapter l’environnement : le logement, lieux de vies. </w:t>
      </w:r>
    </w:p>
    <w:p w:rsidR="00132C59" w:rsidRPr="00FC4360" w:rsidRDefault="00132C59" w:rsidP="00BD0C34">
      <w:pPr>
        <w:autoSpaceDE/>
        <w:autoSpaceDN/>
        <w:adjustRightInd/>
        <w:spacing w:after="200" w:line="276" w:lineRule="auto"/>
        <w:ind w:right="963"/>
        <w:rPr>
          <w:szCs w:val="28"/>
        </w:rPr>
      </w:pPr>
      <w:r w:rsidRPr="00FC4360">
        <w:rPr>
          <w:szCs w:val="28"/>
        </w:rPr>
        <w:t>Mettre tout en œuvre pour essayer de développer, d’apporter une qualité de vie et construire une identité si particulière, afin d’être aussi ACCEPTÉ et COMPRIS le plus possible par les AUTRES. »</w:t>
      </w:r>
    </w:p>
    <w:p w:rsidR="00132C59" w:rsidRPr="00FC4360" w:rsidRDefault="00132C59" w:rsidP="00BD0C34">
      <w:pPr>
        <w:autoSpaceDE/>
        <w:autoSpaceDN/>
        <w:adjustRightInd/>
        <w:spacing w:after="200" w:line="276" w:lineRule="auto"/>
        <w:ind w:right="963"/>
        <w:rPr>
          <w:szCs w:val="28"/>
        </w:rPr>
      </w:pPr>
      <w:r w:rsidRPr="00FC4360">
        <w:rPr>
          <w:szCs w:val="28"/>
        </w:rPr>
        <w:t>Les parents de Jocelyn</w:t>
      </w:r>
    </w:p>
    <w:p w:rsidR="00132C59" w:rsidRPr="00FC4360" w:rsidRDefault="00132C59" w:rsidP="00BD0C34">
      <w:pPr>
        <w:autoSpaceDE/>
        <w:autoSpaceDN/>
        <w:adjustRightInd/>
        <w:spacing w:after="200" w:line="276" w:lineRule="auto"/>
        <w:ind w:right="963"/>
        <w:rPr>
          <w:szCs w:val="28"/>
        </w:rPr>
      </w:pPr>
      <w:r w:rsidRPr="00FC4360">
        <w:rPr>
          <w:szCs w:val="28"/>
        </w:rPr>
        <w:t xml:space="preserve"> </w:t>
      </w:r>
    </w:p>
    <w:p w:rsidR="00132C59" w:rsidRPr="00FC4360" w:rsidRDefault="00132C59" w:rsidP="00BD0C34">
      <w:pPr>
        <w:autoSpaceDE/>
        <w:autoSpaceDN/>
        <w:adjustRightInd/>
        <w:spacing w:after="200" w:line="276" w:lineRule="auto"/>
        <w:ind w:right="963"/>
        <w:rPr>
          <w:szCs w:val="28"/>
        </w:rPr>
      </w:pPr>
      <w:r w:rsidRPr="00FC4360">
        <w:rPr>
          <w:szCs w:val="28"/>
        </w:rPr>
        <w:t xml:space="preserve">« Au quotidien, pour nous, parents de Solal, la </w:t>
      </w:r>
      <w:proofErr w:type="spellStart"/>
      <w:r w:rsidRPr="00FC4360">
        <w:rPr>
          <w:szCs w:val="28"/>
        </w:rPr>
        <w:t>surdicécité</w:t>
      </w:r>
      <w:proofErr w:type="spellEnd"/>
      <w:r w:rsidRPr="00FC4360">
        <w:rPr>
          <w:szCs w:val="28"/>
        </w:rPr>
        <w:t>, c’est être à l’écoute d’un petit garçon curieux et courageux et découvrir avec lui d’autres façons d’habiter son corps et le monde… L’observer, s’adapter et adapter l’environnement, être créatifs et aussi savoir bien s’entourer avec des professionnels passionnés et engagés.</w:t>
      </w:r>
    </w:p>
    <w:p w:rsidR="00132C59" w:rsidRPr="00FC4360" w:rsidRDefault="00132C59" w:rsidP="00BD0C34">
      <w:pPr>
        <w:autoSpaceDE/>
        <w:autoSpaceDN/>
        <w:adjustRightInd/>
        <w:spacing w:after="200" w:line="276" w:lineRule="auto"/>
        <w:ind w:right="963"/>
        <w:rPr>
          <w:szCs w:val="28"/>
        </w:rPr>
      </w:pPr>
      <w:r w:rsidRPr="00FC4360">
        <w:rPr>
          <w:szCs w:val="28"/>
        </w:rPr>
        <w:t xml:space="preserve">La logistique n’est pas toujours simple, il y a encore beaucoup d’inégalités autour du handicap, des regards curieux, souvent bienveillants, parfois moins. </w:t>
      </w:r>
    </w:p>
    <w:p w:rsidR="00132C59" w:rsidRPr="00FC4360" w:rsidRDefault="00132C59" w:rsidP="00BD0C34">
      <w:pPr>
        <w:autoSpaceDE/>
        <w:autoSpaceDN/>
        <w:adjustRightInd/>
        <w:spacing w:after="200" w:line="276" w:lineRule="auto"/>
        <w:ind w:right="963"/>
        <w:rPr>
          <w:szCs w:val="28"/>
        </w:rPr>
      </w:pPr>
      <w:r w:rsidRPr="00FC4360">
        <w:rPr>
          <w:szCs w:val="28"/>
        </w:rPr>
        <w:t xml:space="preserve">Mais nous aimons que les gens nous posent des questions. Pour nous il n’y a pas de tabous et il est important de parler de la </w:t>
      </w:r>
      <w:proofErr w:type="spellStart"/>
      <w:r w:rsidRPr="00FC4360">
        <w:rPr>
          <w:szCs w:val="28"/>
        </w:rPr>
        <w:t>surdicécité</w:t>
      </w:r>
      <w:proofErr w:type="spellEnd"/>
      <w:r w:rsidRPr="00FC4360">
        <w:rPr>
          <w:szCs w:val="28"/>
        </w:rPr>
        <w:t xml:space="preserve"> et du quotidien de notre enfant et de notre famille. »</w:t>
      </w:r>
    </w:p>
    <w:p w:rsidR="00132C59" w:rsidRPr="00FC4360" w:rsidRDefault="00132C59" w:rsidP="00BD0C34">
      <w:pPr>
        <w:autoSpaceDE/>
        <w:autoSpaceDN/>
        <w:adjustRightInd/>
        <w:spacing w:after="200" w:line="276" w:lineRule="auto"/>
        <w:ind w:right="963"/>
        <w:rPr>
          <w:szCs w:val="28"/>
        </w:rPr>
      </w:pPr>
      <w:r w:rsidRPr="00FC4360">
        <w:rPr>
          <w:szCs w:val="28"/>
        </w:rPr>
        <w:t>Laëtitia, maman de Solal</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xml:space="preserve">« D’un point de vue social, je n’ai jamais souffert de solitude, j’ai des amis en situation de handicap et des amis valides, ainsi que ma famille. Je sais que pour d’autres personnes en situation de </w:t>
      </w:r>
      <w:proofErr w:type="spellStart"/>
      <w:r w:rsidRPr="00FC4360">
        <w:rPr>
          <w:szCs w:val="28"/>
        </w:rPr>
        <w:t>surdicécité</w:t>
      </w:r>
      <w:proofErr w:type="spellEnd"/>
      <w:r w:rsidRPr="00FC4360">
        <w:rPr>
          <w:szCs w:val="28"/>
        </w:rPr>
        <w:t xml:space="preserve"> c’est difficile de s’intégrer dans la société, tout comme n’importe quelle personne en situation d’handicap. </w:t>
      </w:r>
    </w:p>
    <w:p w:rsidR="00132C59" w:rsidRPr="00FC4360" w:rsidRDefault="00132C59" w:rsidP="00BD0C34">
      <w:pPr>
        <w:autoSpaceDE/>
        <w:autoSpaceDN/>
        <w:adjustRightInd/>
        <w:spacing w:after="200" w:line="276" w:lineRule="auto"/>
        <w:ind w:right="963"/>
        <w:rPr>
          <w:szCs w:val="28"/>
        </w:rPr>
      </w:pPr>
      <w:r w:rsidRPr="00FC4360">
        <w:rPr>
          <w:szCs w:val="28"/>
        </w:rPr>
        <w:t xml:space="preserve">Depuis plusieurs années j’œuvre en tant que bénévole au sein d’une association nationale pour les personnes </w:t>
      </w:r>
      <w:proofErr w:type="spellStart"/>
      <w:r w:rsidRPr="00FC4360">
        <w:rPr>
          <w:szCs w:val="28"/>
        </w:rPr>
        <w:t>sourdaveugles</w:t>
      </w:r>
      <w:proofErr w:type="spellEnd"/>
      <w:r w:rsidRPr="00FC4360">
        <w:rPr>
          <w:szCs w:val="28"/>
        </w:rPr>
        <w:t>.  C’est à partir de ces expériences que j’ai choisi de m’orienter et de me former aux métiers du secteur médico-social. Parce que c’est un milieu que je connais, du fait de mon handicap, et de mon expérience. Aussi parce que j’ai envie d’améliorer la condition des personnes en situation de handicap, et de promouvoir leur insertion, et ainsi de faire changer les mentalités vis-à-vis de cette population. »</w:t>
      </w:r>
    </w:p>
    <w:p w:rsidR="00132C59" w:rsidRPr="00FC4360" w:rsidRDefault="00132C59" w:rsidP="00BD0C34">
      <w:pPr>
        <w:autoSpaceDE/>
        <w:autoSpaceDN/>
        <w:adjustRightInd/>
        <w:spacing w:after="200" w:line="276" w:lineRule="auto"/>
        <w:ind w:right="963"/>
        <w:rPr>
          <w:szCs w:val="28"/>
        </w:rPr>
      </w:pPr>
      <w:r w:rsidRPr="00FC4360">
        <w:rPr>
          <w:szCs w:val="28"/>
        </w:rPr>
        <w:t xml:space="preserve">Adrian </w:t>
      </w:r>
      <w:proofErr w:type="spellStart"/>
      <w:r w:rsidRPr="00FC4360">
        <w:rPr>
          <w:szCs w:val="28"/>
        </w:rPr>
        <w:t>Taggiasco</w:t>
      </w:r>
      <w:proofErr w:type="spellEnd"/>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En tant que parents nous ne connaissons pas tout, cependant nous connaissons notre enfant et nous mettons tout en œuvre pour lui permettre de progresser. Oui, je dis bien progresser et surtout vivre le plus normalement possible. L’acquisition de la communication et la compréhension de celle-ci est un travail perpétuel. Pour le bien-être de la personne il nous faut continuer l’apprentissage de la vie et tout ce qui va autour pour vivre. »</w:t>
      </w:r>
    </w:p>
    <w:p w:rsidR="00132C59" w:rsidRPr="00FC4360" w:rsidRDefault="00132C59" w:rsidP="00BD0C34">
      <w:pPr>
        <w:autoSpaceDE/>
        <w:autoSpaceDN/>
        <w:adjustRightInd/>
        <w:spacing w:after="200" w:line="276" w:lineRule="auto"/>
        <w:ind w:right="963"/>
        <w:rPr>
          <w:szCs w:val="28"/>
        </w:rPr>
      </w:pPr>
      <w:r w:rsidRPr="00FC4360">
        <w:rPr>
          <w:szCs w:val="28"/>
        </w:rPr>
        <w:t>Pascale, maman d’Arlène</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xml:space="preserve">« Sur ta planète, on parle une langue qui se mérite et que seuls les rares initiés peuvent comprendre. Sur ta planète les petits problèmes sont flous, le courage est quotidien. Sur ta planète on prend le temps de vivre, d’apprendre et d’aimer. Sur ta planète je te croyais entourée mais seule, et j’ai découvert que ce n’était pas le cas. J’ai découvert ce monde de </w:t>
      </w:r>
      <w:proofErr w:type="spellStart"/>
      <w:r w:rsidRPr="00FC4360">
        <w:rPr>
          <w:szCs w:val="28"/>
        </w:rPr>
        <w:t>surdicecité</w:t>
      </w:r>
      <w:proofErr w:type="spellEnd"/>
      <w:r w:rsidRPr="00FC4360">
        <w:rPr>
          <w:szCs w:val="28"/>
        </w:rPr>
        <w:t xml:space="preserve"> avec inquiétude, mais, comme toujours, tu m’as rassurée. </w:t>
      </w:r>
    </w:p>
    <w:p w:rsidR="00132C59" w:rsidRPr="00FC4360" w:rsidRDefault="00132C59" w:rsidP="00BD0C34">
      <w:pPr>
        <w:autoSpaceDE/>
        <w:autoSpaceDN/>
        <w:adjustRightInd/>
        <w:spacing w:after="200" w:line="276" w:lineRule="auto"/>
        <w:ind w:right="963"/>
        <w:rPr>
          <w:szCs w:val="28"/>
        </w:rPr>
      </w:pPr>
      <w:r w:rsidRPr="00FC4360">
        <w:rPr>
          <w:szCs w:val="28"/>
        </w:rPr>
        <w:t>Je t’aime ma petite extraordinaire. »</w:t>
      </w:r>
    </w:p>
    <w:p w:rsidR="00132C59" w:rsidRPr="00FC4360" w:rsidRDefault="00132C59" w:rsidP="00BD0C34">
      <w:pPr>
        <w:autoSpaceDE/>
        <w:autoSpaceDN/>
        <w:adjustRightInd/>
        <w:spacing w:after="200" w:line="276" w:lineRule="auto"/>
        <w:ind w:right="963"/>
        <w:rPr>
          <w:szCs w:val="28"/>
        </w:rPr>
      </w:pPr>
      <w:r w:rsidRPr="00FC4360">
        <w:rPr>
          <w:szCs w:val="28"/>
        </w:rPr>
        <w:t xml:space="preserve">Leslie, maman de Laura </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C'est le parcours du combattant, elle se débrouille comme elle peut et nous, on est constamment derrière elle pour l'aider dans les tâches de la vie quotidienne. Nous ne savons pas s'il faut tout expliquer, c'est long. Pour l'instant elle est là, pas de distraction, pas de travail, pas d'amis, donc pas d'avenir. Voilà. »</w:t>
      </w:r>
    </w:p>
    <w:p w:rsidR="00132C59" w:rsidRPr="00FC4360" w:rsidRDefault="00132C59" w:rsidP="00BD0C34">
      <w:pPr>
        <w:autoSpaceDE/>
        <w:autoSpaceDN/>
        <w:adjustRightInd/>
        <w:spacing w:after="200" w:line="276" w:lineRule="auto"/>
        <w:ind w:right="963"/>
        <w:rPr>
          <w:szCs w:val="28"/>
        </w:rPr>
      </w:pPr>
      <w:r w:rsidRPr="00FC4360">
        <w:rPr>
          <w:szCs w:val="28"/>
        </w:rPr>
        <w:t xml:space="preserve">Madame et Monsieur </w:t>
      </w:r>
      <w:proofErr w:type="spellStart"/>
      <w:r w:rsidRPr="00FC4360">
        <w:rPr>
          <w:szCs w:val="28"/>
        </w:rPr>
        <w:t>Kalemba</w:t>
      </w:r>
      <w:proofErr w:type="spellEnd"/>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Ces limites sensorielles font parties de moi et sont également ma force. J’ai su les dépasser et mener une vie enrichissante, avec un parcours scolaire classique et des études supérieures, un métier et une reconversion professionnelle réussis, une vie sentimentale et deux enfants épanouis. »</w:t>
      </w:r>
    </w:p>
    <w:p w:rsidR="00132C59" w:rsidRPr="00FC4360" w:rsidRDefault="00132C59" w:rsidP="00BD0C34">
      <w:pPr>
        <w:autoSpaceDE/>
        <w:autoSpaceDN/>
        <w:adjustRightInd/>
        <w:spacing w:after="200" w:line="276" w:lineRule="auto"/>
        <w:ind w:right="963"/>
        <w:rPr>
          <w:szCs w:val="28"/>
        </w:rPr>
      </w:pPr>
      <w:r w:rsidRPr="00FC4360">
        <w:rPr>
          <w:szCs w:val="28"/>
        </w:rPr>
        <w:t>Christelle</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Il m’a fallu passer du déni à l’acceptation, et adopter l’humour comme mode de protection. Je ne souhaite ni pitié, ni mépris. Je souhaite être un citoyen à part entière. Les aumônes ne me conviennent pas ; je veux les moyens et l’accessibilité universelle la plus complète pour une autonomie responsable. »</w:t>
      </w:r>
    </w:p>
    <w:p w:rsidR="00132C59" w:rsidRPr="00FC4360" w:rsidRDefault="00132C59" w:rsidP="00BD0C34">
      <w:pPr>
        <w:autoSpaceDE/>
        <w:autoSpaceDN/>
        <w:adjustRightInd/>
        <w:spacing w:after="200" w:line="276" w:lineRule="auto"/>
        <w:ind w:right="963"/>
        <w:rPr>
          <w:szCs w:val="28"/>
        </w:rPr>
      </w:pPr>
      <w:r w:rsidRPr="00FC4360">
        <w:rPr>
          <w:szCs w:val="28"/>
        </w:rPr>
        <w:t>Vincent</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J’ai suivi cette évolution. J’ai appris à le guider en extérieur et suis attentive en intérieur. Il a très peu montré ses moments de découragement. Il a fait preuve de beaucoup de volonté pour trouver les aides humaines et techniques nécessaires pour continuer au mieux son travail, ses projets. Même s’il ne voit plus les paysages, il apprécie les voyages, les visites commentées. Je le guide, lui décris au mieux les lieux. »</w:t>
      </w:r>
    </w:p>
    <w:p w:rsidR="00132C59" w:rsidRPr="00FC4360" w:rsidRDefault="00132C59" w:rsidP="00BD0C34">
      <w:pPr>
        <w:autoSpaceDE/>
        <w:autoSpaceDN/>
        <w:adjustRightInd/>
        <w:spacing w:after="200" w:line="276" w:lineRule="auto"/>
        <w:ind w:right="963"/>
        <w:rPr>
          <w:szCs w:val="28"/>
        </w:rPr>
      </w:pPr>
      <w:r w:rsidRPr="00FC4360">
        <w:rPr>
          <w:szCs w:val="28"/>
        </w:rPr>
        <w:t>Monique</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xml:space="preserve">« J’ai le sentiment que la </w:t>
      </w:r>
      <w:proofErr w:type="spellStart"/>
      <w:r w:rsidRPr="00FC4360">
        <w:rPr>
          <w:szCs w:val="28"/>
        </w:rPr>
        <w:t>surdicécité</w:t>
      </w:r>
      <w:proofErr w:type="spellEnd"/>
      <w:r w:rsidRPr="00FC4360">
        <w:rPr>
          <w:szCs w:val="28"/>
        </w:rPr>
        <w:t xml:space="preserve"> amène un peu plus de dépendance vis-à-vis des autres, ce qui n’est pas toujours simple à accepter (mais en réalité, qui n’est pas </w:t>
      </w:r>
      <w:proofErr w:type="gramStart"/>
      <w:r w:rsidRPr="00FC4360">
        <w:rPr>
          <w:szCs w:val="28"/>
        </w:rPr>
        <w:t>dépendant?</w:t>
      </w:r>
      <w:proofErr w:type="gramEnd"/>
      <w:r w:rsidRPr="00FC4360">
        <w:rPr>
          <w:szCs w:val="28"/>
        </w:rPr>
        <w:t xml:space="preserve">). J’ai néanmoins fini par me rendre compte que cette dépendance fait presque toujours naître de magnifiques rencontres et histoires partagées. C’est en cela que je considère la </w:t>
      </w:r>
      <w:proofErr w:type="spellStart"/>
      <w:r w:rsidRPr="00FC4360">
        <w:rPr>
          <w:szCs w:val="28"/>
        </w:rPr>
        <w:t>surdicécité</w:t>
      </w:r>
      <w:proofErr w:type="spellEnd"/>
      <w:r w:rsidRPr="00FC4360">
        <w:rPr>
          <w:szCs w:val="28"/>
        </w:rPr>
        <w:t xml:space="preserve"> comme une véritable richesse ! »</w:t>
      </w:r>
    </w:p>
    <w:p w:rsidR="00132C59" w:rsidRPr="00FC4360" w:rsidRDefault="00132C59" w:rsidP="00BD0C34">
      <w:pPr>
        <w:autoSpaceDE/>
        <w:autoSpaceDN/>
        <w:adjustRightInd/>
        <w:spacing w:after="200" w:line="276" w:lineRule="auto"/>
        <w:ind w:right="963"/>
        <w:rPr>
          <w:szCs w:val="28"/>
        </w:rPr>
      </w:pPr>
      <w:r w:rsidRPr="00FC4360">
        <w:rPr>
          <w:szCs w:val="28"/>
        </w:rPr>
        <w:t>Alice</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t xml:space="preserve">« Vivre avec le handicap sensoriel, c'est oser bouger, parler et aller vers les personnes pour chercher un lien social. Cela me permet de garder le moral. </w:t>
      </w:r>
    </w:p>
    <w:p w:rsidR="00132C59" w:rsidRPr="00FC4360" w:rsidRDefault="00132C59" w:rsidP="00BD0C34">
      <w:pPr>
        <w:autoSpaceDE/>
        <w:autoSpaceDN/>
        <w:adjustRightInd/>
        <w:spacing w:after="200" w:line="276" w:lineRule="auto"/>
        <w:ind w:right="963"/>
        <w:rPr>
          <w:szCs w:val="28"/>
        </w:rPr>
      </w:pPr>
      <w:r w:rsidRPr="00FC4360">
        <w:rPr>
          <w:szCs w:val="28"/>
        </w:rPr>
        <w:t>Je compte beaucoup sur ma compagne, mes enfants, ma famille et quelques amis si précieux. »</w:t>
      </w:r>
    </w:p>
    <w:p w:rsidR="00132C59" w:rsidRPr="00FC4360" w:rsidRDefault="00132C59" w:rsidP="00BD0C34">
      <w:pPr>
        <w:autoSpaceDE/>
        <w:autoSpaceDN/>
        <w:adjustRightInd/>
        <w:spacing w:after="200" w:line="276" w:lineRule="auto"/>
        <w:ind w:right="963"/>
        <w:rPr>
          <w:szCs w:val="28"/>
        </w:rPr>
      </w:pPr>
      <w:r w:rsidRPr="00FC4360">
        <w:rPr>
          <w:szCs w:val="28"/>
        </w:rPr>
        <w:t>Florent</w:t>
      </w:r>
    </w:p>
    <w:p w:rsidR="00132C59" w:rsidRPr="00FC4360" w:rsidRDefault="00132C59" w:rsidP="00BD0C34">
      <w:pPr>
        <w:autoSpaceDE/>
        <w:autoSpaceDN/>
        <w:adjustRightInd/>
        <w:spacing w:after="200" w:line="276" w:lineRule="auto"/>
        <w:ind w:right="963"/>
        <w:rPr>
          <w:szCs w:val="28"/>
        </w:rPr>
      </w:pPr>
    </w:p>
    <w:p w:rsidR="00132C59" w:rsidRPr="00FC4360" w:rsidRDefault="00132C59" w:rsidP="00386871">
      <w:pPr>
        <w:autoSpaceDE/>
        <w:autoSpaceDN/>
        <w:adjustRightInd/>
        <w:spacing w:after="200" w:line="276" w:lineRule="auto"/>
        <w:ind w:right="963"/>
        <w:jc w:val="left"/>
        <w:rPr>
          <w:szCs w:val="28"/>
        </w:rPr>
      </w:pPr>
      <w:r w:rsidRPr="00FC4360">
        <w:rPr>
          <w:szCs w:val="28"/>
        </w:rPr>
        <w:t xml:space="preserve">Retrouvez tous ces témoignages en intégralité sur : </w:t>
      </w:r>
      <w:hyperlink r:id="rId18" w:history="1">
        <w:r w:rsidR="00BD0C34" w:rsidRPr="00FC4360">
          <w:rPr>
            <w:rStyle w:val="Lienhypertexte"/>
            <w:rFonts w:cs="Arial"/>
            <w:szCs w:val="28"/>
          </w:rPr>
          <w:t>http://www.cresam.org/wp-content/uploads/sites/18/2021/07/CRESAM-Temoignages-Yarn-Bombing.pdf</w:t>
        </w:r>
      </w:hyperlink>
    </w:p>
    <w:p w:rsidR="00BD0C34" w:rsidRPr="00FC4360" w:rsidRDefault="00BD0C34" w:rsidP="00386871">
      <w:pPr>
        <w:autoSpaceDE/>
        <w:autoSpaceDN/>
        <w:adjustRightInd/>
        <w:spacing w:after="200" w:line="276" w:lineRule="auto"/>
        <w:ind w:right="963"/>
        <w:jc w:val="left"/>
        <w:rPr>
          <w:szCs w:val="28"/>
        </w:rPr>
      </w:pPr>
    </w:p>
    <w:p w:rsidR="00132C59" w:rsidRPr="00FC4360" w:rsidRDefault="00132C59" w:rsidP="00386871">
      <w:pPr>
        <w:autoSpaceDE/>
        <w:autoSpaceDN/>
        <w:adjustRightInd/>
        <w:spacing w:after="200" w:line="276" w:lineRule="auto"/>
        <w:ind w:right="963"/>
        <w:jc w:val="left"/>
        <w:rPr>
          <w:szCs w:val="28"/>
        </w:rPr>
      </w:pPr>
      <w:r w:rsidRPr="00FC4360">
        <w:rPr>
          <w:szCs w:val="28"/>
        </w:rPr>
        <w:t xml:space="preserve">Ainsi qu’une page entière consacrée à cette journée : </w:t>
      </w:r>
      <w:hyperlink r:id="rId19" w:history="1">
        <w:r w:rsidR="00BD0C34" w:rsidRPr="00FC4360">
          <w:rPr>
            <w:rStyle w:val="Lienhypertexte"/>
            <w:rFonts w:cs="Arial"/>
            <w:szCs w:val="28"/>
          </w:rPr>
          <w:t>www.cresam.org/un-bombardement-de-laine-pour-la-journee-mondiale-de-la-surdicecite</w:t>
        </w:r>
      </w:hyperlink>
    </w:p>
    <w:p w:rsidR="00BD0C34" w:rsidRPr="00FC4360" w:rsidRDefault="00BD0C34" w:rsidP="00BD0C34">
      <w:pPr>
        <w:autoSpaceDE/>
        <w:autoSpaceDN/>
        <w:adjustRightInd/>
        <w:spacing w:after="200" w:line="276" w:lineRule="auto"/>
        <w:ind w:right="963"/>
        <w:rPr>
          <w:szCs w:val="28"/>
        </w:rPr>
      </w:pPr>
    </w:p>
    <w:p w:rsidR="00132C59" w:rsidRPr="00FC4360" w:rsidRDefault="00132C59" w:rsidP="00BD0C34">
      <w:pPr>
        <w:autoSpaceDE/>
        <w:autoSpaceDN/>
        <w:adjustRightInd/>
        <w:spacing w:after="200" w:line="276" w:lineRule="auto"/>
        <w:ind w:right="963"/>
        <w:rPr>
          <w:szCs w:val="28"/>
        </w:rPr>
      </w:pPr>
      <w:r w:rsidRPr="00FC4360">
        <w:rPr>
          <w:szCs w:val="28"/>
        </w:rPr>
        <w:br w:type="page"/>
      </w:r>
    </w:p>
    <w:p w:rsidR="0096600E" w:rsidRPr="00386871" w:rsidRDefault="0096600E" w:rsidP="00BD0C34">
      <w:pPr>
        <w:autoSpaceDE/>
        <w:autoSpaceDN/>
        <w:adjustRightInd/>
        <w:spacing w:after="200" w:line="276" w:lineRule="auto"/>
        <w:ind w:right="963"/>
        <w:rPr>
          <w:b/>
          <w:szCs w:val="28"/>
        </w:rPr>
      </w:pPr>
      <w:r w:rsidRPr="00386871">
        <w:rPr>
          <w:b/>
          <w:szCs w:val="28"/>
        </w:rPr>
        <w:lastRenderedPageBreak/>
        <w:t xml:space="preserve">Prochain numéro du Journal du CRESAM : </w:t>
      </w:r>
      <w:r w:rsidR="00AD7717" w:rsidRPr="00386871">
        <w:rPr>
          <w:b/>
          <w:bCs/>
          <w:szCs w:val="28"/>
        </w:rPr>
        <w:t>octobre</w:t>
      </w:r>
      <w:r w:rsidR="00655583" w:rsidRPr="00386871">
        <w:rPr>
          <w:b/>
          <w:bCs/>
          <w:szCs w:val="28"/>
        </w:rPr>
        <w:t xml:space="preserve"> 2021</w:t>
      </w:r>
    </w:p>
    <w:p w:rsidR="0096600E" w:rsidRPr="00386871" w:rsidRDefault="0096600E" w:rsidP="00386871">
      <w:pPr>
        <w:widowControl w:val="0"/>
        <w:spacing w:line="276" w:lineRule="auto"/>
        <w:ind w:right="963"/>
        <w:rPr>
          <w:b/>
          <w:szCs w:val="28"/>
        </w:rPr>
      </w:pPr>
      <w:bookmarkStart w:id="0" w:name="_GoBack"/>
      <w:bookmarkEnd w:id="0"/>
    </w:p>
    <w:p w:rsidR="0096600E" w:rsidRPr="00FC4360" w:rsidRDefault="0096600E" w:rsidP="00BD0C34">
      <w:pPr>
        <w:spacing w:line="276" w:lineRule="auto"/>
        <w:ind w:left="142" w:right="963"/>
        <w:rPr>
          <w:szCs w:val="28"/>
        </w:rPr>
      </w:pPr>
    </w:p>
    <w:p w:rsidR="0096600E" w:rsidRPr="00FC4360" w:rsidRDefault="0096600E" w:rsidP="00BD0C34">
      <w:pPr>
        <w:widowControl w:val="0"/>
        <w:spacing w:line="276" w:lineRule="auto"/>
        <w:ind w:left="142" w:right="963"/>
        <w:rPr>
          <w:bCs/>
          <w:szCs w:val="28"/>
        </w:rPr>
      </w:pPr>
      <w:r w:rsidRPr="00FC4360">
        <w:rPr>
          <w:bCs/>
          <w:szCs w:val="28"/>
        </w:rPr>
        <w:t xml:space="preserve">CRESAM </w:t>
      </w:r>
    </w:p>
    <w:p w:rsidR="0096600E" w:rsidRPr="00FC4360" w:rsidRDefault="0096600E" w:rsidP="00BD0C34">
      <w:pPr>
        <w:widowControl w:val="0"/>
        <w:spacing w:line="276" w:lineRule="auto"/>
        <w:ind w:left="142" w:right="963"/>
        <w:rPr>
          <w:bCs/>
          <w:szCs w:val="28"/>
        </w:rPr>
      </w:pPr>
      <w:r w:rsidRPr="00FC4360">
        <w:rPr>
          <w:bCs/>
          <w:szCs w:val="28"/>
        </w:rPr>
        <w:t>12 rue du Pré Médard, 86280 Saint Benoît</w:t>
      </w:r>
    </w:p>
    <w:p w:rsidR="0096600E" w:rsidRPr="00FC4360" w:rsidRDefault="0096600E" w:rsidP="00BD0C34">
      <w:pPr>
        <w:widowControl w:val="0"/>
        <w:spacing w:line="276" w:lineRule="auto"/>
        <w:ind w:left="142" w:right="963"/>
        <w:rPr>
          <w:bCs/>
          <w:szCs w:val="28"/>
        </w:rPr>
      </w:pPr>
      <w:r w:rsidRPr="00FC4360">
        <w:rPr>
          <w:bCs/>
          <w:szCs w:val="28"/>
        </w:rPr>
        <w:t>Tél : 05 49 43 80 50     Fax : 05 49 43 80 51</w:t>
      </w:r>
    </w:p>
    <w:p w:rsidR="0096600E" w:rsidRPr="00FC4360" w:rsidRDefault="0096600E" w:rsidP="00BD0C34">
      <w:pPr>
        <w:widowControl w:val="0"/>
        <w:spacing w:line="276" w:lineRule="auto"/>
        <w:ind w:left="142" w:right="963"/>
        <w:rPr>
          <w:szCs w:val="28"/>
        </w:rPr>
      </w:pPr>
      <w:r w:rsidRPr="00FC4360">
        <w:rPr>
          <w:szCs w:val="28"/>
        </w:rPr>
        <w:t xml:space="preserve">Email : </w:t>
      </w:r>
      <w:hyperlink r:id="rId20" w:history="1">
        <w:r w:rsidRPr="00FC4360">
          <w:rPr>
            <w:rStyle w:val="Lienhypertexte"/>
            <w:rFonts w:cs="Arial"/>
            <w:color w:val="auto"/>
            <w:szCs w:val="28"/>
          </w:rPr>
          <w:t>centre.res@cresam.org</w:t>
        </w:r>
      </w:hyperlink>
    </w:p>
    <w:p w:rsidR="0096600E" w:rsidRPr="00FC4360" w:rsidRDefault="0096600E" w:rsidP="00BD0C34">
      <w:pPr>
        <w:widowControl w:val="0"/>
        <w:spacing w:line="276" w:lineRule="auto"/>
        <w:ind w:left="142" w:right="963"/>
        <w:rPr>
          <w:szCs w:val="28"/>
        </w:rPr>
      </w:pPr>
      <w:r w:rsidRPr="00FC4360">
        <w:rPr>
          <w:szCs w:val="28"/>
        </w:rPr>
        <w:t xml:space="preserve">Site : </w:t>
      </w:r>
      <w:hyperlink r:id="rId21" w:history="1">
        <w:r w:rsidRPr="00FC4360">
          <w:rPr>
            <w:rStyle w:val="Lienhypertexte"/>
            <w:rFonts w:cs="Arial"/>
            <w:color w:val="auto"/>
            <w:szCs w:val="28"/>
          </w:rPr>
          <w:t>www.cresam.org</w:t>
        </w:r>
      </w:hyperlink>
      <w:r w:rsidRPr="00FC4360">
        <w:rPr>
          <w:szCs w:val="28"/>
        </w:rPr>
        <w:t xml:space="preserve"> ● Facebook ● </w:t>
      </w:r>
      <w:hyperlink r:id="rId22" w:history="1">
        <w:r w:rsidRPr="00FC4360">
          <w:rPr>
            <w:rStyle w:val="Lienhypertexte"/>
            <w:rFonts w:cs="Arial"/>
            <w:color w:val="auto"/>
            <w:szCs w:val="28"/>
          </w:rPr>
          <w:t>Twitter @</w:t>
        </w:r>
        <w:proofErr w:type="spellStart"/>
        <w:r w:rsidRPr="00FC4360">
          <w:rPr>
            <w:rStyle w:val="Lienhypertexte"/>
            <w:rFonts w:cs="Arial"/>
            <w:color w:val="auto"/>
            <w:szCs w:val="28"/>
          </w:rPr>
          <w:t>CNRHR_Cresam</w:t>
        </w:r>
        <w:proofErr w:type="spellEnd"/>
      </w:hyperlink>
      <w:r w:rsidRPr="00FC4360">
        <w:rPr>
          <w:szCs w:val="28"/>
        </w:rPr>
        <w:t xml:space="preserve"> ● </w:t>
      </w:r>
      <w:hyperlink r:id="rId23" w:history="1">
        <w:r w:rsidRPr="00FC4360">
          <w:rPr>
            <w:rStyle w:val="Lienhypertexte"/>
            <w:rFonts w:cs="Arial"/>
            <w:color w:val="auto"/>
            <w:szCs w:val="28"/>
          </w:rPr>
          <w:t>LinkedIn</w:t>
        </w:r>
      </w:hyperlink>
    </w:p>
    <w:p w:rsidR="0096600E" w:rsidRPr="00FC4360" w:rsidRDefault="0096600E" w:rsidP="00BD0C34">
      <w:pPr>
        <w:widowControl w:val="0"/>
        <w:spacing w:line="276" w:lineRule="auto"/>
        <w:ind w:left="142" w:right="963"/>
        <w:rPr>
          <w:szCs w:val="28"/>
        </w:rPr>
      </w:pPr>
    </w:p>
    <w:p w:rsidR="0096600E" w:rsidRPr="00FC4360" w:rsidRDefault="0096600E" w:rsidP="00BD0C34">
      <w:pPr>
        <w:pStyle w:val="Pieddepage"/>
        <w:spacing w:line="276" w:lineRule="auto"/>
        <w:ind w:left="142" w:right="963"/>
        <w:rPr>
          <w:szCs w:val="28"/>
        </w:rPr>
      </w:pPr>
      <w:r w:rsidRPr="00FC4360">
        <w:rPr>
          <w:szCs w:val="28"/>
        </w:rPr>
        <w:t> </w:t>
      </w:r>
    </w:p>
    <w:p w:rsidR="0096600E" w:rsidRPr="00FC4360" w:rsidRDefault="0096600E" w:rsidP="00BD0C34">
      <w:pPr>
        <w:pStyle w:val="Pieddepage"/>
        <w:spacing w:line="276" w:lineRule="auto"/>
        <w:ind w:left="142" w:right="963"/>
        <w:rPr>
          <w:szCs w:val="28"/>
        </w:rPr>
      </w:pPr>
      <w:r w:rsidRPr="00FC4360">
        <w:rPr>
          <w:szCs w:val="28"/>
        </w:rPr>
        <w:t xml:space="preserve">    </w:t>
      </w:r>
    </w:p>
    <w:p w:rsidR="0096600E" w:rsidRPr="00FC4360" w:rsidRDefault="0096600E" w:rsidP="00BD0C34">
      <w:pPr>
        <w:pStyle w:val="Pieddepage"/>
        <w:spacing w:line="276" w:lineRule="auto"/>
        <w:ind w:left="142" w:right="963"/>
        <w:rPr>
          <w:szCs w:val="28"/>
        </w:rPr>
      </w:pPr>
      <w:r w:rsidRPr="00FC4360">
        <w:rPr>
          <w:szCs w:val="28"/>
        </w:rPr>
        <w:t>Le CRESAM est un Centre de ressources géré par l’APSA</w:t>
      </w:r>
    </w:p>
    <w:p w:rsidR="0096600E" w:rsidRPr="00FC4360" w:rsidRDefault="0096600E" w:rsidP="00BD0C34">
      <w:pPr>
        <w:pStyle w:val="Pieddepage"/>
        <w:spacing w:line="276" w:lineRule="auto"/>
        <w:ind w:left="142" w:right="963"/>
        <w:rPr>
          <w:szCs w:val="28"/>
        </w:rPr>
      </w:pPr>
      <w:r w:rsidRPr="00FC4360">
        <w:rPr>
          <w:szCs w:val="28"/>
        </w:rPr>
        <w:tab/>
        <w:t xml:space="preserve">   </w:t>
      </w:r>
    </w:p>
    <w:p w:rsidR="0096600E" w:rsidRPr="00FC4360" w:rsidRDefault="0096600E" w:rsidP="00BD0C34">
      <w:pPr>
        <w:pStyle w:val="Pieddepage"/>
        <w:spacing w:line="276" w:lineRule="auto"/>
        <w:ind w:left="142" w:right="963"/>
        <w:rPr>
          <w:szCs w:val="28"/>
        </w:rPr>
      </w:pPr>
      <w:r w:rsidRPr="00FC4360">
        <w:rPr>
          <w:szCs w:val="28"/>
        </w:rPr>
        <w:t xml:space="preserve">Association pour la Promotion des Personnes Sourdes, Aveugles et </w:t>
      </w:r>
      <w:proofErr w:type="spellStart"/>
      <w:r w:rsidRPr="00FC4360">
        <w:rPr>
          <w:szCs w:val="28"/>
        </w:rPr>
        <w:t>Sourdaveugles</w:t>
      </w:r>
      <w:proofErr w:type="spellEnd"/>
    </w:p>
    <w:p w:rsidR="0096600E" w:rsidRPr="00FC4360" w:rsidRDefault="0096600E" w:rsidP="00BD0C34">
      <w:pPr>
        <w:pStyle w:val="Pieddepage"/>
        <w:spacing w:line="276" w:lineRule="auto"/>
        <w:ind w:left="142" w:right="963"/>
        <w:rPr>
          <w:szCs w:val="28"/>
        </w:rPr>
      </w:pPr>
      <w:r w:rsidRPr="00FC4360">
        <w:rPr>
          <w:szCs w:val="28"/>
        </w:rPr>
        <w:t xml:space="preserve">CS 30288 - 116 Avenue de la </w:t>
      </w:r>
      <w:proofErr w:type="gramStart"/>
      <w:r w:rsidRPr="00FC4360">
        <w:rPr>
          <w:szCs w:val="28"/>
        </w:rPr>
        <w:t>Libération  -</w:t>
      </w:r>
      <w:proofErr w:type="gramEnd"/>
      <w:r w:rsidRPr="00FC4360">
        <w:rPr>
          <w:szCs w:val="28"/>
        </w:rPr>
        <w:t xml:space="preserve"> 86007 POITIERS Cedex</w:t>
      </w:r>
    </w:p>
    <w:p w:rsidR="0096600E" w:rsidRPr="00FC4360" w:rsidRDefault="0096600E" w:rsidP="00BD0C34">
      <w:pPr>
        <w:pStyle w:val="Pieddepage"/>
        <w:spacing w:line="276" w:lineRule="auto"/>
        <w:ind w:left="142" w:right="963"/>
        <w:rPr>
          <w:bCs/>
          <w:szCs w:val="28"/>
        </w:rPr>
      </w:pPr>
      <w:r w:rsidRPr="00FC4360">
        <w:rPr>
          <w:bCs/>
          <w:szCs w:val="28"/>
        </w:rPr>
        <w:t>www.apsa-poitiers.fr</w:t>
      </w:r>
    </w:p>
    <w:sectPr w:rsidR="0096600E" w:rsidRPr="00FC4360" w:rsidSect="00983B4B">
      <w:pgSz w:w="16838" w:h="23811" w:code="8"/>
      <w:pgMar w:top="1702" w:right="566" w:bottom="993"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B6F" w:rsidRDefault="00392B6F" w:rsidP="00983B4B">
      <w:r>
        <w:separator/>
      </w:r>
    </w:p>
  </w:endnote>
  <w:endnote w:type="continuationSeparator" w:id="0">
    <w:p w:rsidR="00392B6F" w:rsidRDefault="00392B6F"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B6F" w:rsidRDefault="00392B6F" w:rsidP="00983B4B">
      <w:r>
        <w:separator/>
      </w:r>
    </w:p>
  </w:footnote>
  <w:footnote w:type="continuationSeparator" w:id="0">
    <w:p w:rsidR="00392B6F" w:rsidRDefault="00392B6F" w:rsidP="009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57C7"/>
    <w:multiLevelType w:val="hybridMultilevel"/>
    <w:tmpl w:val="2458B524"/>
    <w:lvl w:ilvl="0" w:tplc="91B67536">
      <w:start w:val="4"/>
      <w:numFmt w:val="bullet"/>
      <w:lvlText w:val="-"/>
      <w:lvlJc w:val="left"/>
      <w:pPr>
        <w:ind w:left="720" w:hanging="360"/>
      </w:pPr>
      <w:rPr>
        <w:rFonts w:ascii="Arial Black" w:eastAsia="Times New Roman" w:hAnsi="Arial Blac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57"/>
    <w:rsid w:val="00007974"/>
    <w:rsid w:val="000224CC"/>
    <w:rsid w:val="00077D09"/>
    <w:rsid w:val="000B15F7"/>
    <w:rsid w:val="000D5157"/>
    <w:rsid w:val="00100813"/>
    <w:rsid w:val="0010542E"/>
    <w:rsid w:val="00132C59"/>
    <w:rsid w:val="00143CBF"/>
    <w:rsid w:val="00163FC5"/>
    <w:rsid w:val="00186B49"/>
    <w:rsid w:val="001927D6"/>
    <w:rsid w:val="001A3567"/>
    <w:rsid w:val="001B2A0E"/>
    <w:rsid w:val="001C6177"/>
    <w:rsid w:val="001E67E1"/>
    <w:rsid w:val="00203206"/>
    <w:rsid w:val="00205117"/>
    <w:rsid w:val="0020596E"/>
    <w:rsid w:val="00226997"/>
    <w:rsid w:val="00241886"/>
    <w:rsid w:val="00272E29"/>
    <w:rsid w:val="002E3AC4"/>
    <w:rsid w:val="003128CE"/>
    <w:rsid w:val="0032337A"/>
    <w:rsid w:val="0033764B"/>
    <w:rsid w:val="00386871"/>
    <w:rsid w:val="00392B6F"/>
    <w:rsid w:val="003B533E"/>
    <w:rsid w:val="003C402D"/>
    <w:rsid w:val="003E23AC"/>
    <w:rsid w:val="004008F1"/>
    <w:rsid w:val="00401198"/>
    <w:rsid w:val="00402EB5"/>
    <w:rsid w:val="00446F9D"/>
    <w:rsid w:val="004B618A"/>
    <w:rsid w:val="005106BC"/>
    <w:rsid w:val="00551297"/>
    <w:rsid w:val="0056253B"/>
    <w:rsid w:val="00573168"/>
    <w:rsid w:val="00573910"/>
    <w:rsid w:val="0058248B"/>
    <w:rsid w:val="005A1F59"/>
    <w:rsid w:val="005E3B56"/>
    <w:rsid w:val="005E73D3"/>
    <w:rsid w:val="00612CC0"/>
    <w:rsid w:val="006525CA"/>
    <w:rsid w:val="00653D64"/>
    <w:rsid w:val="006543C4"/>
    <w:rsid w:val="00655583"/>
    <w:rsid w:val="006601E1"/>
    <w:rsid w:val="006815C7"/>
    <w:rsid w:val="006822DF"/>
    <w:rsid w:val="00687AF7"/>
    <w:rsid w:val="00690CB8"/>
    <w:rsid w:val="006A3E72"/>
    <w:rsid w:val="006C3333"/>
    <w:rsid w:val="006D060E"/>
    <w:rsid w:val="006E49EF"/>
    <w:rsid w:val="006F273A"/>
    <w:rsid w:val="00712D76"/>
    <w:rsid w:val="00736126"/>
    <w:rsid w:val="00764174"/>
    <w:rsid w:val="00787F2A"/>
    <w:rsid w:val="007E1A2D"/>
    <w:rsid w:val="007F4173"/>
    <w:rsid w:val="00816524"/>
    <w:rsid w:val="008A3367"/>
    <w:rsid w:val="00912BDD"/>
    <w:rsid w:val="00953CCC"/>
    <w:rsid w:val="0096600E"/>
    <w:rsid w:val="00974661"/>
    <w:rsid w:val="00983B4B"/>
    <w:rsid w:val="009A0039"/>
    <w:rsid w:val="009D6316"/>
    <w:rsid w:val="00A11F48"/>
    <w:rsid w:val="00A458E5"/>
    <w:rsid w:val="00A47572"/>
    <w:rsid w:val="00A478F0"/>
    <w:rsid w:val="00A61E26"/>
    <w:rsid w:val="00AC2932"/>
    <w:rsid w:val="00AD7717"/>
    <w:rsid w:val="00AE620B"/>
    <w:rsid w:val="00AE7C30"/>
    <w:rsid w:val="00B04E6B"/>
    <w:rsid w:val="00B11A7F"/>
    <w:rsid w:val="00B45DD8"/>
    <w:rsid w:val="00B473B7"/>
    <w:rsid w:val="00B5424D"/>
    <w:rsid w:val="00B63B70"/>
    <w:rsid w:val="00B732D1"/>
    <w:rsid w:val="00B92FE4"/>
    <w:rsid w:val="00BD0BCD"/>
    <w:rsid w:val="00BD0C34"/>
    <w:rsid w:val="00BD32A9"/>
    <w:rsid w:val="00BE0A04"/>
    <w:rsid w:val="00BE1AB6"/>
    <w:rsid w:val="00BE22BD"/>
    <w:rsid w:val="00C10829"/>
    <w:rsid w:val="00C11FAB"/>
    <w:rsid w:val="00C3631F"/>
    <w:rsid w:val="00CA784F"/>
    <w:rsid w:val="00CC5ECD"/>
    <w:rsid w:val="00CD2551"/>
    <w:rsid w:val="00CF0AE8"/>
    <w:rsid w:val="00D54852"/>
    <w:rsid w:val="00D5749E"/>
    <w:rsid w:val="00D86886"/>
    <w:rsid w:val="00DA2145"/>
    <w:rsid w:val="00DB6220"/>
    <w:rsid w:val="00E666DC"/>
    <w:rsid w:val="00ED5F05"/>
    <w:rsid w:val="00EF73A7"/>
    <w:rsid w:val="00F04C53"/>
    <w:rsid w:val="00F06EF6"/>
    <w:rsid w:val="00F43E24"/>
    <w:rsid w:val="00F641F4"/>
    <w:rsid w:val="00F86196"/>
    <w:rsid w:val="00FA222C"/>
    <w:rsid w:val="00FC4360"/>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F2FAD"/>
  <w14:defaultImageDpi w14:val="0"/>
  <w15:docId w15:val="{19057C5A-4E25-45C4-8D6C-F3B0711A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styleId="Mentionnonrsolue">
    <w:name w:val="Unresolved Mention"/>
    <w:basedOn w:val="Policepardfaut"/>
    <w:uiPriority w:val="99"/>
    <w:semiHidden/>
    <w:unhideWhenUsed/>
    <w:rsid w:val="00983B4B"/>
    <w:rPr>
      <w:rFonts w:cs="Times New Roman"/>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locked/>
    <w:rsid w:val="00983B4B"/>
    <w:rPr>
      <w:rFonts w:ascii="Arial" w:hAnsi="Arial" w:cs="Arial"/>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97808">
      <w:marLeft w:val="0"/>
      <w:marRight w:val="0"/>
      <w:marTop w:val="0"/>
      <w:marBottom w:val="0"/>
      <w:divBdr>
        <w:top w:val="none" w:sz="0" w:space="0" w:color="auto"/>
        <w:left w:val="none" w:sz="0" w:space="0" w:color="auto"/>
        <w:bottom w:val="none" w:sz="0" w:space="0" w:color="auto"/>
        <w:right w:val="none" w:sz="0" w:space="0" w:color="auto"/>
      </w:divBdr>
    </w:div>
    <w:div w:id="1851597809">
      <w:marLeft w:val="0"/>
      <w:marRight w:val="0"/>
      <w:marTop w:val="0"/>
      <w:marBottom w:val="0"/>
      <w:divBdr>
        <w:top w:val="none" w:sz="0" w:space="0" w:color="auto"/>
        <w:left w:val="none" w:sz="0" w:space="0" w:color="auto"/>
        <w:bottom w:val="none" w:sz="0" w:space="0" w:color="auto"/>
        <w:right w:val="none" w:sz="0" w:space="0" w:color="auto"/>
      </w:divBdr>
    </w:div>
    <w:div w:id="1851597810">
      <w:marLeft w:val="0"/>
      <w:marRight w:val="0"/>
      <w:marTop w:val="0"/>
      <w:marBottom w:val="0"/>
      <w:divBdr>
        <w:top w:val="none" w:sz="0" w:space="0" w:color="auto"/>
        <w:left w:val="none" w:sz="0" w:space="0" w:color="auto"/>
        <w:bottom w:val="none" w:sz="0" w:space="0" w:color="auto"/>
        <w:right w:val="none" w:sz="0" w:space="0" w:color="auto"/>
      </w:divBdr>
    </w:div>
    <w:div w:id="1851597811">
      <w:marLeft w:val="0"/>
      <w:marRight w:val="0"/>
      <w:marTop w:val="0"/>
      <w:marBottom w:val="0"/>
      <w:divBdr>
        <w:top w:val="none" w:sz="0" w:space="0" w:color="auto"/>
        <w:left w:val="none" w:sz="0" w:space="0" w:color="auto"/>
        <w:bottom w:val="none" w:sz="0" w:space="0" w:color="auto"/>
        <w:right w:val="none" w:sz="0" w:space="0" w:color="auto"/>
      </w:divBdr>
    </w:div>
    <w:div w:id="1851597812">
      <w:marLeft w:val="0"/>
      <w:marRight w:val="0"/>
      <w:marTop w:val="0"/>
      <w:marBottom w:val="0"/>
      <w:divBdr>
        <w:top w:val="none" w:sz="0" w:space="0" w:color="auto"/>
        <w:left w:val="none" w:sz="0" w:space="0" w:color="auto"/>
        <w:bottom w:val="none" w:sz="0" w:space="0" w:color="auto"/>
        <w:right w:val="none" w:sz="0" w:space="0" w:color="auto"/>
      </w:divBdr>
    </w:div>
    <w:div w:id="1851597813">
      <w:marLeft w:val="0"/>
      <w:marRight w:val="0"/>
      <w:marTop w:val="0"/>
      <w:marBottom w:val="0"/>
      <w:divBdr>
        <w:top w:val="none" w:sz="0" w:space="0" w:color="auto"/>
        <w:left w:val="none" w:sz="0" w:space="0" w:color="auto"/>
        <w:bottom w:val="none" w:sz="0" w:space="0" w:color="auto"/>
        <w:right w:val="none" w:sz="0" w:space="0" w:color="auto"/>
      </w:divBdr>
    </w:div>
    <w:div w:id="1851597814">
      <w:marLeft w:val="0"/>
      <w:marRight w:val="0"/>
      <w:marTop w:val="0"/>
      <w:marBottom w:val="0"/>
      <w:divBdr>
        <w:top w:val="none" w:sz="0" w:space="0" w:color="auto"/>
        <w:left w:val="none" w:sz="0" w:space="0" w:color="auto"/>
        <w:bottom w:val="none" w:sz="0" w:space="0" w:color="auto"/>
        <w:right w:val="none" w:sz="0" w:space="0" w:color="auto"/>
      </w:divBdr>
    </w:div>
    <w:div w:id="1851597815">
      <w:marLeft w:val="0"/>
      <w:marRight w:val="0"/>
      <w:marTop w:val="0"/>
      <w:marBottom w:val="0"/>
      <w:divBdr>
        <w:top w:val="none" w:sz="0" w:space="0" w:color="auto"/>
        <w:left w:val="none" w:sz="0" w:space="0" w:color="auto"/>
        <w:bottom w:val="none" w:sz="0" w:space="0" w:color="auto"/>
        <w:right w:val="none" w:sz="0" w:space="0" w:color="auto"/>
      </w:divBdr>
    </w:div>
    <w:div w:id="1851597816">
      <w:marLeft w:val="0"/>
      <w:marRight w:val="0"/>
      <w:marTop w:val="0"/>
      <w:marBottom w:val="0"/>
      <w:divBdr>
        <w:top w:val="none" w:sz="0" w:space="0" w:color="auto"/>
        <w:left w:val="none" w:sz="0" w:space="0" w:color="auto"/>
        <w:bottom w:val="none" w:sz="0" w:space="0" w:color="auto"/>
        <w:right w:val="none" w:sz="0" w:space="0" w:color="auto"/>
      </w:divBdr>
    </w:div>
    <w:div w:id="1851597817">
      <w:marLeft w:val="0"/>
      <w:marRight w:val="0"/>
      <w:marTop w:val="0"/>
      <w:marBottom w:val="0"/>
      <w:divBdr>
        <w:top w:val="none" w:sz="0" w:space="0" w:color="auto"/>
        <w:left w:val="none" w:sz="0" w:space="0" w:color="auto"/>
        <w:bottom w:val="none" w:sz="0" w:space="0" w:color="auto"/>
        <w:right w:val="none" w:sz="0" w:space="0" w:color="auto"/>
      </w:divBdr>
    </w:div>
    <w:div w:id="1851597818">
      <w:marLeft w:val="0"/>
      <w:marRight w:val="0"/>
      <w:marTop w:val="0"/>
      <w:marBottom w:val="0"/>
      <w:divBdr>
        <w:top w:val="none" w:sz="0" w:space="0" w:color="auto"/>
        <w:left w:val="none" w:sz="0" w:space="0" w:color="auto"/>
        <w:bottom w:val="none" w:sz="0" w:space="0" w:color="auto"/>
        <w:right w:val="none" w:sz="0" w:space="0" w:color="auto"/>
      </w:divBdr>
    </w:div>
    <w:div w:id="1851597819">
      <w:marLeft w:val="0"/>
      <w:marRight w:val="0"/>
      <w:marTop w:val="0"/>
      <w:marBottom w:val="0"/>
      <w:divBdr>
        <w:top w:val="none" w:sz="0" w:space="0" w:color="auto"/>
        <w:left w:val="none" w:sz="0" w:space="0" w:color="auto"/>
        <w:bottom w:val="none" w:sz="0" w:space="0" w:color="auto"/>
        <w:right w:val="none" w:sz="0" w:space="0" w:color="auto"/>
      </w:divBdr>
    </w:div>
    <w:div w:id="1851597820">
      <w:marLeft w:val="0"/>
      <w:marRight w:val="0"/>
      <w:marTop w:val="0"/>
      <w:marBottom w:val="0"/>
      <w:divBdr>
        <w:top w:val="none" w:sz="0" w:space="0" w:color="auto"/>
        <w:left w:val="none" w:sz="0" w:space="0" w:color="auto"/>
        <w:bottom w:val="none" w:sz="0" w:space="0" w:color="auto"/>
        <w:right w:val="none" w:sz="0" w:space="0" w:color="auto"/>
      </w:divBdr>
    </w:div>
    <w:div w:id="1851597821">
      <w:marLeft w:val="0"/>
      <w:marRight w:val="0"/>
      <w:marTop w:val="0"/>
      <w:marBottom w:val="0"/>
      <w:divBdr>
        <w:top w:val="none" w:sz="0" w:space="0" w:color="auto"/>
        <w:left w:val="none" w:sz="0" w:space="0" w:color="auto"/>
        <w:bottom w:val="none" w:sz="0" w:space="0" w:color="auto"/>
        <w:right w:val="none" w:sz="0" w:space="0" w:color="auto"/>
      </w:divBdr>
    </w:div>
    <w:div w:id="1851597822">
      <w:marLeft w:val="0"/>
      <w:marRight w:val="0"/>
      <w:marTop w:val="0"/>
      <w:marBottom w:val="0"/>
      <w:divBdr>
        <w:top w:val="none" w:sz="0" w:space="0" w:color="auto"/>
        <w:left w:val="none" w:sz="0" w:space="0" w:color="auto"/>
        <w:bottom w:val="none" w:sz="0" w:space="0" w:color="auto"/>
        <w:right w:val="none" w:sz="0" w:space="0" w:color="auto"/>
      </w:divBdr>
    </w:div>
    <w:div w:id="1851597823">
      <w:marLeft w:val="0"/>
      <w:marRight w:val="0"/>
      <w:marTop w:val="0"/>
      <w:marBottom w:val="0"/>
      <w:divBdr>
        <w:top w:val="none" w:sz="0" w:space="0" w:color="auto"/>
        <w:left w:val="none" w:sz="0" w:space="0" w:color="auto"/>
        <w:bottom w:val="none" w:sz="0" w:space="0" w:color="auto"/>
        <w:right w:val="none" w:sz="0" w:space="0" w:color="auto"/>
      </w:divBdr>
    </w:div>
    <w:div w:id="1851597824">
      <w:marLeft w:val="0"/>
      <w:marRight w:val="0"/>
      <w:marTop w:val="0"/>
      <w:marBottom w:val="0"/>
      <w:divBdr>
        <w:top w:val="none" w:sz="0" w:space="0" w:color="auto"/>
        <w:left w:val="none" w:sz="0" w:space="0" w:color="auto"/>
        <w:bottom w:val="none" w:sz="0" w:space="0" w:color="auto"/>
        <w:right w:val="none" w:sz="0" w:space="0" w:color="auto"/>
      </w:divBdr>
    </w:div>
    <w:div w:id="1851597825">
      <w:marLeft w:val="0"/>
      <w:marRight w:val="0"/>
      <w:marTop w:val="0"/>
      <w:marBottom w:val="0"/>
      <w:divBdr>
        <w:top w:val="none" w:sz="0" w:space="0" w:color="auto"/>
        <w:left w:val="none" w:sz="0" w:space="0" w:color="auto"/>
        <w:bottom w:val="none" w:sz="0" w:space="0" w:color="auto"/>
        <w:right w:val="none" w:sz="0" w:space="0" w:color="auto"/>
      </w:divBdr>
    </w:div>
    <w:div w:id="1851597826">
      <w:marLeft w:val="0"/>
      <w:marRight w:val="0"/>
      <w:marTop w:val="0"/>
      <w:marBottom w:val="0"/>
      <w:divBdr>
        <w:top w:val="none" w:sz="0" w:space="0" w:color="auto"/>
        <w:left w:val="none" w:sz="0" w:space="0" w:color="auto"/>
        <w:bottom w:val="none" w:sz="0" w:space="0" w:color="auto"/>
        <w:right w:val="none" w:sz="0" w:space="0" w:color="auto"/>
      </w:divBdr>
    </w:div>
    <w:div w:id="1851597827">
      <w:marLeft w:val="0"/>
      <w:marRight w:val="0"/>
      <w:marTop w:val="0"/>
      <w:marBottom w:val="0"/>
      <w:divBdr>
        <w:top w:val="none" w:sz="0" w:space="0" w:color="auto"/>
        <w:left w:val="none" w:sz="0" w:space="0" w:color="auto"/>
        <w:bottom w:val="none" w:sz="0" w:space="0" w:color="auto"/>
        <w:right w:val="none" w:sz="0" w:space="0" w:color="auto"/>
      </w:divBdr>
    </w:div>
    <w:div w:id="1851597828">
      <w:marLeft w:val="0"/>
      <w:marRight w:val="0"/>
      <w:marTop w:val="0"/>
      <w:marBottom w:val="0"/>
      <w:divBdr>
        <w:top w:val="none" w:sz="0" w:space="0" w:color="auto"/>
        <w:left w:val="none" w:sz="0" w:space="0" w:color="auto"/>
        <w:bottom w:val="none" w:sz="0" w:space="0" w:color="auto"/>
        <w:right w:val="none" w:sz="0" w:space="0" w:color="auto"/>
      </w:divBdr>
    </w:div>
    <w:div w:id="1851597829">
      <w:marLeft w:val="0"/>
      <w:marRight w:val="0"/>
      <w:marTop w:val="0"/>
      <w:marBottom w:val="0"/>
      <w:divBdr>
        <w:top w:val="none" w:sz="0" w:space="0" w:color="auto"/>
        <w:left w:val="none" w:sz="0" w:space="0" w:color="auto"/>
        <w:bottom w:val="none" w:sz="0" w:space="0" w:color="auto"/>
        <w:right w:val="none" w:sz="0" w:space="0" w:color="auto"/>
      </w:divBdr>
    </w:div>
    <w:div w:id="1851597830">
      <w:marLeft w:val="0"/>
      <w:marRight w:val="0"/>
      <w:marTop w:val="0"/>
      <w:marBottom w:val="0"/>
      <w:divBdr>
        <w:top w:val="none" w:sz="0" w:space="0" w:color="auto"/>
        <w:left w:val="none" w:sz="0" w:space="0" w:color="auto"/>
        <w:bottom w:val="none" w:sz="0" w:space="0" w:color="auto"/>
        <w:right w:val="none" w:sz="0" w:space="0" w:color="auto"/>
      </w:divBdr>
    </w:div>
    <w:div w:id="1851597831">
      <w:marLeft w:val="0"/>
      <w:marRight w:val="0"/>
      <w:marTop w:val="0"/>
      <w:marBottom w:val="0"/>
      <w:divBdr>
        <w:top w:val="none" w:sz="0" w:space="0" w:color="auto"/>
        <w:left w:val="none" w:sz="0" w:space="0" w:color="auto"/>
        <w:bottom w:val="none" w:sz="0" w:space="0" w:color="auto"/>
        <w:right w:val="none" w:sz="0" w:space="0" w:color="auto"/>
      </w:divBdr>
    </w:div>
    <w:div w:id="1851597832">
      <w:marLeft w:val="0"/>
      <w:marRight w:val="0"/>
      <w:marTop w:val="0"/>
      <w:marBottom w:val="0"/>
      <w:divBdr>
        <w:top w:val="none" w:sz="0" w:space="0" w:color="auto"/>
        <w:left w:val="none" w:sz="0" w:space="0" w:color="auto"/>
        <w:bottom w:val="none" w:sz="0" w:space="0" w:color="auto"/>
        <w:right w:val="none" w:sz="0" w:space="0" w:color="auto"/>
      </w:divBdr>
    </w:div>
    <w:div w:id="1851597833">
      <w:marLeft w:val="0"/>
      <w:marRight w:val="0"/>
      <w:marTop w:val="0"/>
      <w:marBottom w:val="0"/>
      <w:divBdr>
        <w:top w:val="none" w:sz="0" w:space="0" w:color="auto"/>
        <w:left w:val="none" w:sz="0" w:space="0" w:color="auto"/>
        <w:bottom w:val="none" w:sz="0" w:space="0" w:color="auto"/>
        <w:right w:val="none" w:sz="0" w:space="0" w:color="auto"/>
      </w:divBdr>
    </w:div>
    <w:div w:id="1851597834">
      <w:marLeft w:val="0"/>
      <w:marRight w:val="0"/>
      <w:marTop w:val="0"/>
      <w:marBottom w:val="0"/>
      <w:divBdr>
        <w:top w:val="none" w:sz="0" w:space="0" w:color="auto"/>
        <w:left w:val="none" w:sz="0" w:space="0" w:color="auto"/>
        <w:bottom w:val="none" w:sz="0" w:space="0" w:color="auto"/>
        <w:right w:val="none" w:sz="0" w:space="0" w:color="auto"/>
      </w:divBdr>
    </w:div>
    <w:div w:id="1851597835">
      <w:marLeft w:val="0"/>
      <w:marRight w:val="0"/>
      <w:marTop w:val="0"/>
      <w:marBottom w:val="0"/>
      <w:divBdr>
        <w:top w:val="none" w:sz="0" w:space="0" w:color="auto"/>
        <w:left w:val="none" w:sz="0" w:space="0" w:color="auto"/>
        <w:bottom w:val="none" w:sz="0" w:space="0" w:color="auto"/>
        <w:right w:val="none" w:sz="0" w:space="0" w:color="auto"/>
      </w:divBdr>
    </w:div>
    <w:div w:id="1851597836">
      <w:marLeft w:val="0"/>
      <w:marRight w:val="0"/>
      <w:marTop w:val="0"/>
      <w:marBottom w:val="0"/>
      <w:divBdr>
        <w:top w:val="none" w:sz="0" w:space="0" w:color="auto"/>
        <w:left w:val="none" w:sz="0" w:space="0" w:color="auto"/>
        <w:bottom w:val="none" w:sz="0" w:space="0" w:color="auto"/>
        <w:right w:val="none" w:sz="0" w:space="0" w:color="auto"/>
      </w:divBdr>
    </w:div>
    <w:div w:id="1851597837">
      <w:marLeft w:val="0"/>
      <w:marRight w:val="0"/>
      <w:marTop w:val="0"/>
      <w:marBottom w:val="0"/>
      <w:divBdr>
        <w:top w:val="none" w:sz="0" w:space="0" w:color="auto"/>
        <w:left w:val="none" w:sz="0" w:space="0" w:color="auto"/>
        <w:bottom w:val="none" w:sz="0" w:space="0" w:color="auto"/>
        <w:right w:val="none" w:sz="0" w:space="0" w:color="auto"/>
      </w:divBdr>
    </w:div>
    <w:div w:id="1851597838">
      <w:marLeft w:val="0"/>
      <w:marRight w:val="0"/>
      <w:marTop w:val="0"/>
      <w:marBottom w:val="0"/>
      <w:divBdr>
        <w:top w:val="none" w:sz="0" w:space="0" w:color="auto"/>
        <w:left w:val="none" w:sz="0" w:space="0" w:color="auto"/>
        <w:bottom w:val="none" w:sz="0" w:space="0" w:color="auto"/>
        <w:right w:val="none" w:sz="0" w:space="0" w:color="auto"/>
      </w:divBdr>
    </w:div>
    <w:div w:id="1851597839">
      <w:marLeft w:val="0"/>
      <w:marRight w:val="0"/>
      <w:marTop w:val="0"/>
      <w:marBottom w:val="0"/>
      <w:divBdr>
        <w:top w:val="none" w:sz="0" w:space="0" w:color="auto"/>
        <w:left w:val="none" w:sz="0" w:space="0" w:color="auto"/>
        <w:bottom w:val="none" w:sz="0" w:space="0" w:color="auto"/>
        <w:right w:val="none" w:sz="0" w:space="0" w:color="auto"/>
      </w:divBdr>
    </w:div>
    <w:div w:id="1851597840">
      <w:marLeft w:val="0"/>
      <w:marRight w:val="0"/>
      <w:marTop w:val="0"/>
      <w:marBottom w:val="0"/>
      <w:divBdr>
        <w:top w:val="none" w:sz="0" w:space="0" w:color="auto"/>
        <w:left w:val="none" w:sz="0" w:space="0" w:color="auto"/>
        <w:bottom w:val="none" w:sz="0" w:space="0" w:color="auto"/>
        <w:right w:val="none" w:sz="0" w:space="0" w:color="auto"/>
      </w:divBdr>
    </w:div>
    <w:div w:id="1851597841">
      <w:marLeft w:val="0"/>
      <w:marRight w:val="0"/>
      <w:marTop w:val="0"/>
      <w:marBottom w:val="0"/>
      <w:divBdr>
        <w:top w:val="none" w:sz="0" w:space="0" w:color="auto"/>
        <w:left w:val="none" w:sz="0" w:space="0" w:color="auto"/>
        <w:bottom w:val="none" w:sz="0" w:space="0" w:color="auto"/>
        <w:right w:val="none" w:sz="0" w:space="0" w:color="auto"/>
      </w:divBdr>
    </w:div>
    <w:div w:id="1851597842">
      <w:marLeft w:val="0"/>
      <w:marRight w:val="0"/>
      <w:marTop w:val="0"/>
      <w:marBottom w:val="0"/>
      <w:divBdr>
        <w:top w:val="none" w:sz="0" w:space="0" w:color="auto"/>
        <w:left w:val="none" w:sz="0" w:space="0" w:color="auto"/>
        <w:bottom w:val="none" w:sz="0" w:space="0" w:color="auto"/>
        <w:right w:val="none" w:sz="0" w:space="0" w:color="auto"/>
      </w:divBdr>
    </w:div>
    <w:div w:id="1851597843">
      <w:marLeft w:val="0"/>
      <w:marRight w:val="0"/>
      <w:marTop w:val="0"/>
      <w:marBottom w:val="0"/>
      <w:divBdr>
        <w:top w:val="none" w:sz="0" w:space="0" w:color="auto"/>
        <w:left w:val="none" w:sz="0" w:space="0" w:color="auto"/>
        <w:bottom w:val="none" w:sz="0" w:space="0" w:color="auto"/>
        <w:right w:val="none" w:sz="0" w:space="0" w:color="auto"/>
      </w:divBdr>
    </w:div>
    <w:div w:id="1851597844">
      <w:marLeft w:val="0"/>
      <w:marRight w:val="0"/>
      <w:marTop w:val="0"/>
      <w:marBottom w:val="0"/>
      <w:divBdr>
        <w:top w:val="none" w:sz="0" w:space="0" w:color="auto"/>
        <w:left w:val="none" w:sz="0" w:space="0" w:color="auto"/>
        <w:bottom w:val="none" w:sz="0" w:space="0" w:color="auto"/>
        <w:right w:val="none" w:sz="0" w:space="0" w:color="auto"/>
      </w:divBdr>
    </w:div>
    <w:div w:id="1851597845">
      <w:marLeft w:val="0"/>
      <w:marRight w:val="0"/>
      <w:marTop w:val="0"/>
      <w:marBottom w:val="0"/>
      <w:divBdr>
        <w:top w:val="none" w:sz="0" w:space="0" w:color="auto"/>
        <w:left w:val="none" w:sz="0" w:space="0" w:color="auto"/>
        <w:bottom w:val="none" w:sz="0" w:space="0" w:color="auto"/>
        <w:right w:val="none" w:sz="0" w:space="0" w:color="auto"/>
      </w:divBdr>
    </w:div>
    <w:div w:id="1851597846">
      <w:marLeft w:val="0"/>
      <w:marRight w:val="0"/>
      <w:marTop w:val="0"/>
      <w:marBottom w:val="0"/>
      <w:divBdr>
        <w:top w:val="none" w:sz="0" w:space="0" w:color="auto"/>
        <w:left w:val="none" w:sz="0" w:space="0" w:color="auto"/>
        <w:bottom w:val="none" w:sz="0" w:space="0" w:color="auto"/>
        <w:right w:val="none" w:sz="0" w:space="0" w:color="auto"/>
      </w:divBdr>
    </w:div>
    <w:div w:id="1851597847">
      <w:marLeft w:val="0"/>
      <w:marRight w:val="0"/>
      <w:marTop w:val="0"/>
      <w:marBottom w:val="0"/>
      <w:divBdr>
        <w:top w:val="none" w:sz="0" w:space="0" w:color="auto"/>
        <w:left w:val="none" w:sz="0" w:space="0" w:color="auto"/>
        <w:bottom w:val="none" w:sz="0" w:space="0" w:color="auto"/>
        <w:right w:val="none" w:sz="0" w:space="0" w:color="auto"/>
      </w:divBdr>
    </w:div>
    <w:div w:id="1851597848">
      <w:marLeft w:val="0"/>
      <w:marRight w:val="0"/>
      <w:marTop w:val="0"/>
      <w:marBottom w:val="0"/>
      <w:divBdr>
        <w:top w:val="none" w:sz="0" w:space="0" w:color="auto"/>
        <w:left w:val="none" w:sz="0" w:space="0" w:color="auto"/>
        <w:bottom w:val="none" w:sz="0" w:space="0" w:color="auto"/>
        <w:right w:val="none" w:sz="0" w:space="0" w:color="auto"/>
      </w:divBdr>
    </w:div>
    <w:div w:id="1851597849">
      <w:marLeft w:val="0"/>
      <w:marRight w:val="0"/>
      <w:marTop w:val="0"/>
      <w:marBottom w:val="0"/>
      <w:divBdr>
        <w:top w:val="none" w:sz="0" w:space="0" w:color="auto"/>
        <w:left w:val="none" w:sz="0" w:space="0" w:color="auto"/>
        <w:bottom w:val="none" w:sz="0" w:space="0" w:color="auto"/>
        <w:right w:val="none" w:sz="0" w:space="0" w:color="auto"/>
      </w:divBdr>
    </w:div>
    <w:div w:id="1851597850">
      <w:marLeft w:val="0"/>
      <w:marRight w:val="0"/>
      <w:marTop w:val="0"/>
      <w:marBottom w:val="0"/>
      <w:divBdr>
        <w:top w:val="none" w:sz="0" w:space="0" w:color="auto"/>
        <w:left w:val="none" w:sz="0" w:space="0" w:color="auto"/>
        <w:bottom w:val="none" w:sz="0" w:space="0" w:color="auto"/>
        <w:right w:val="none" w:sz="0" w:space="0" w:color="auto"/>
      </w:divBdr>
    </w:div>
    <w:div w:id="1851597851">
      <w:marLeft w:val="0"/>
      <w:marRight w:val="0"/>
      <w:marTop w:val="0"/>
      <w:marBottom w:val="0"/>
      <w:divBdr>
        <w:top w:val="none" w:sz="0" w:space="0" w:color="auto"/>
        <w:left w:val="none" w:sz="0" w:space="0" w:color="auto"/>
        <w:bottom w:val="none" w:sz="0" w:space="0" w:color="auto"/>
        <w:right w:val="none" w:sz="0" w:space="0" w:color="auto"/>
      </w:divBdr>
    </w:div>
    <w:div w:id="1851597852">
      <w:marLeft w:val="0"/>
      <w:marRight w:val="0"/>
      <w:marTop w:val="0"/>
      <w:marBottom w:val="0"/>
      <w:divBdr>
        <w:top w:val="none" w:sz="0" w:space="0" w:color="auto"/>
        <w:left w:val="none" w:sz="0" w:space="0" w:color="auto"/>
        <w:bottom w:val="none" w:sz="0" w:space="0" w:color="auto"/>
        <w:right w:val="none" w:sz="0" w:space="0" w:color="auto"/>
      </w:divBdr>
    </w:div>
    <w:div w:id="1851597853">
      <w:marLeft w:val="0"/>
      <w:marRight w:val="0"/>
      <w:marTop w:val="0"/>
      <w:marBottom w:val="0"/>
      <w:divBdr>
        <w:top w:val="none" w:sz="0" w:space="0" w:color="auto"/>
        <w:left w:val="none" w:sz="0" w:space="0" w:color="auto"/>
        <w:bottom w:val="none" w:sz="0" w:space="0" w:color="auto"/>
        <w:right w:val="none" w:sz="0" w:space="0" w:color="auto"/>
      </w:divBdr>
    </w:div>
    <w:div w:id="1851597854">
      <w:marLeft w:val="0"/>
      <w:marRight w:val="0"/>
      <w:marTop w:val="0"/>
      <w:marBottom w:val="0"/>
      <w:divBdr>
        <w:top w:val="none" w:sz="0" w:space="0" w:color="auto"/>
        <w:left w:val="none" w:sz="0" w:space="0" w:color="auto"/>
        <w:bottom w:val="none" w:sz="0" w:space="0" w:color="auto"/>
        <w:right w:val="none" w:sz="0" w:space="0" w:color="auto"/>
      </w:divBdr>
    </w:div>
    <w:div w:id="1851597855">
      <w:marLeft w:val="0"/>
      <w:marRight w:val="0"/>
      <w:marTop w:val="0"/>
      <w:marBottom w:val="0"/>
      <w:divBdr>
        <w:top w:val="none" w:sz="0" w:space="0" w:color="auto"/>
        <w:left w:val="none" w:sz="0" w:space="0" w:color="auto"/>
        <w:bottom w:val="none" w:sz="0" w:space="0" w:color="auto"/>
        <w:right w:val="none" w:sz="0" w:space="0" w:color="auto"/>
      </w:divBdr>
    </w:div>
    <w:div w:id="1851597856">
      <w:marLeft w:val="0"/>
      <w:marRight w:val="0"/>
      <w:marTop w:val="0"/>
      <w:marBottom w:val="0"/>
      <w:divBdr>
        <w:top w:val="none" w:sz="0" w:space="0" w:color="auto"/>
        <w:left w:val="none" w:sz="0" w:space="0" w:color="auto"/>
        <w:bottom w:val="none" w:sz="0" w:space="0" w:color="auto"/>
        <w:right w:val="none" w:sz="0" w:space="0" w:color="auto"/>
      </w:divBdr>
    </w:div>
    <w:div w:id="1851597857">
      <w:marLeft w:val="0"/>
      <w:marRight w:val="0"/>
      <w:marTop w:val="0"/>
      <w:marBottom w:val="0"/>
      <w:divBdr>
        <w:top w:val="none" w:sz="0" w:space="0" w:color="auto"/>
        <w:left w:val="none" w:sz="0" w:space="0" w:color="auto"/>
        <w:bottom w:val="none" w:sz="0" w:space="0" w:color="auto"/>
        <w:right w:val="none" w:sz="0" w:space="0" w:color="auto"/>
      </w:divBdr>
    </w:div>
    <w:div w:id="1851597858">
      <w:marLeft w:val="0"/>
      <w:marRight w:val="0"/>
      <w:marTop w:val="0"/>
      <w:marBottom w:val="0"/>
      <w:divBdr>
        <w:top w:val="none" w:sz="0" w:space="0" w:color="auto"/>
        <w:left w:val="none" w:sz="0" w:space="0" w:color="auto"/>
        <w:bottom w:val="none" w:sz="0" w:space="0" w:color="auto"/>
        <w:right w:val="none" w:sz="0" w:space="0" w:color="auto"/>
      </w:divBdr>
    </w:div>
    <w:div w:id="1851597859">
      <w:marLeft w:val="0"/>
      <w:marRight w:val="0"/>
      <w:marTop w:val="0"/>
      <w:marBottom w:val="0"/>
      <w:divBdr>
        <w:top w:val="none" w:sz="0" w:space="0" w:color="auto"/>
        <w:left w:val="none" w:sz="0" w:space="0" w:color="auto"/>
        <w:bottom w:val="none" w:sz="0" w:space="0" w:color="auto"/>
        <w:right w:val="none" w:sz="0" w:space="0" w:color="auto"/>
      </w:divBdr>
    </w:div>
    <w:div w:id="1851597860">
      <w:marLeft w:val="0"/>
      <w:marRight w:val="0"/>
      <w:marTop w:val="0"/>
      <w:marBottom w:val="0"/>
      <w:divBdr>
        <w:top w:val="none" w:sz="0" w:space="0" w:color="auto"/>
        <w:left w:val="none" w:sz="0" w:space="0" w:color="auto"/>
        <w:bottom w:val="none" w:sz="0" w:space="0" w:color="auto"/>
        <w:right w:val="none" w:sz="0" w:space="0" w:color="auto"/>
      </w:divBdr>
    </w:div>
    <w:div w:id="1851597861">
      <w:marLeft w:val="0"/>
      <w:marRight w:val="0"/>
      <w:marTop w:val="0"/>
      <w:marBottom w:val="0"/>
      <w:divBdr>
        <w:top w:val="none" w:sz="0" w:space="0" w:color="auto"/>
        <w:left w:val="none" w:sz="0" w:space="0" w:color="auto"/>
        <w:bottom w:val="none" w:sz="0" w:space="0" w:color="auto"/>
        <w:right w:val="none" w:sz="0" w:space="0" w:color="auto"/>
      </w:divBdr>
    </w:div>
    <w:div w:id="1851597862">
      <w:marLeft w:val="0"/>
      <w:marRight w:val="0"/>
      <w:marTop w:val="0"/>
      <w:marBottom w:val="0"/>
      <w:divBdr>
        <w:top w:val="none" w:sz="0" w:space="0" w:color="auto"/>
        <w:left w:val="none" w:sz="0" w:space="0" w:color="auto"/>
        <w:bottom w:val="none" w:sz="0" w:space="0" w:color="auto"/>
        <w:right w:val="none" w:sz="0" w:space="0" w:color="auto"/>
      </w:divBdr>
    </w:div>
    <w:div w:id="1851597863">
      <w:marLeft w:val="0"/>
      <w:marRight w:val="0"/>
      <w:marTop w:val="0"/>
      <w:marBottom w:val="0"/>
      <w:divBdr>
        <w:top w:val="none" w:sz="0" w:space="0" w:color="auto"/>
        <w:left w:val="none" w:sz="0" w:space="0" w:color="auto"/>
        <w:bottom w:val="none" w:sz="0" w:space="0" w:color="auto"/>
        <w:right w:val="none" w:sz="0" w:space="0" w:color="auto"/>
      </w:divBdr>
    </w:div>
    <w:div w:id="1851597864">
      <w:marLeft w:val="0"/>
      <w:marRight w:val="0"/>
      <w:marTop w:val="0"/>
      <w:marBottom w:val="0"/>
      <w:divBdr>
        <w:top w:val="none" w:sz="0" w:space="0" w:color="auto"/>
        <w:left w:val="none" w:sz="0" w:space="0" w:color="auto"/>
        <w:bottom w:val="none" w:sz="0" w:space="0" w:color="auto"/>
        <w:right w:val="none" w:sz="0" w:space="0" w:color="auto"/>
      </w:divBdr>
    </w:div>
    <w:div w:id="1851597865">
      <w:marLeft w:val="0"/>
      <w:marRight w:val="0"/>
      <w:marTop w:val="0"/>
      <w:marBottom w:val="0"/>
      <w:divBdr>
        <w:top w:val="none" w:sz="0" w:space="0" w:color="auto"/>
        <w:left w:val="none" w:sz="0" w:space="0" w:color="auto"/>
        <w:bottom w:val="none" w:sz="0" w:space="0" w:color="auto"/>
        <w:right w:val="none" w:sz="0" w:space="0" w:color="auto"/>
      </w:divBdr>
    </w:div>
    <w:div w:id="1851597866">
      <w:marLeft w:val="0"/>
      <w:marRight w:val="0"/>
      <w:marTop w:val="0"/>
      <w:marBottom w:val="0"/>
      <w:divBdr>
        <w:top w:val="none" w:sz="0" w:space="0" w:color="auto"/>
        <w:left w:val="none" w:sz="0" w:space="0" w:color="auto"/>
        <w:bottom w:val="none" w:sz="0" w:space="0" w:color="auto"/>
        <w:right w:val="none" w:sz="0" w:space="0" w:color="auto"/>
      </w:divBdr>
    </w:div>
    <w:div w:id="1851597867">
      <w:marLeft w:val="0"/>
      <w:marRight w:val="0"/>
      <w:marTop w:val="0"/>
      <w:marBottom w:val="0"/>
      <w:divBdr>
        <w:top w:val="none" w:sz="0" w:space="0" w:color="auto"/>
        <w:left w:val="none" w:sz="0" w:space="0" w:color="auto"/>
        <w:bottom w:val="none" w:sz="0" w:space="0" w:color="auto"/>
        <w:right w:val="none" w:sz="0" w:space="0" w:color="auto"/>
      </w:divBdr>
    </w:div>
    <w:div w:id="1851597868">
      <w:marLeft w:val="0"/>
      <w:marRight w:val="0"/>
      <w:marTop w:val="0"/>
      <w:marBottom w:val="0"/>
      <w:divBdr>
        <w:top w:val="none" w:sz="0" w:space="0" w:color="auto"/>
        <w:left w:val="none" w:sz="0" w:space="0" w:color="auto"/>
        <w:bottom w:val="none" w:sz="0" w:space="0" w:color="auto"/>
        <w:right w:val="none" w:sz="0" w:space="0" w:color="auto"/>
      </w:divBdr>
    </w:div>
    <w:div w:id="1851597869">
      <w:marLeft w:val="0"/>
      <w:marRight w:val="0"/>
      <w:marTop w:val="0"/>
      <w:marBottom w:val="0"/>
      <w:divBdr>
        <w:top w:val="none" w:sz="0" w:space="0" w:color="auto"/>
        <w:left w:val="none" w:sz="0" w:space="0" w:color="auto"/>
        <w:bottom w:val="none" w:sz="0" w:space="0" w:color="auto"/>
        <w:right w:val="none" w:sz="0" w:space="0" w:color="auto"/>
      </w:divBdr>
    </w:div>
    <w:div w:id="1851597870">
      <w:marLeft w:val="0"/>
      <w:marRight w:val="0"/>
      <w:marTop w:val="0"/>
      <w:marBottom w:val="0"/>
      <w:divBdr>
        <w:top w:val="none" w:sz="0" w:space="0" w:color="auto"/>
        <w:left w:val="none" w:sz="0" w:space="0" w:color="auto"/>
        <w:bottom w:val="none" w:sz="0" w:space="0" w:color="auto"/>
        <w:right w:val="none" w:sz="0" w:space="0" w:color="auto"/>
      </w:divBdr>
    </w:div>
    <w:div w:id="1851597871">
      <w:marLeft w:val="0"/>
      <w:marRight w:val="0"/>
      <w:marTop w:val="0"/>
      <w:marBottom w:val="0"/>
      <w:divBdr>
        <w:top w:val="none" w:sz="0" w:space="0" w:color="auto"/>
        <w:left w:val="none" w:sz="0" w:space="0" w:color="auto"/>
        <w:bottom w:val="none" w:sz="0" w:space="0" w:color="auto"/>
        <w:right w:val="none" w:sz="0" w:space="0" w:color="auto"/>
      </w:divBdr>
    </w:div>
    <w:div w:id="1851597872">
      <w:marLeft w:val="0"/>
      <w:marRight w:val="0"/>
      <w:marTop w:val="0"/>
      <w:marBottom w:val="0"/>
      <w:divBdr>
        <w:top w:val="none" w:sz="0" w:space="0" w:color="auto"/>
        <w:left w:val="none" w:sz="0" w:space="0" w:color="auto"/>
        <w:bottom w:val="none" w:sz="0" w:space="0" w:color="auto"/>
        <w:right w:val="none" w:sz="0" w:space="0" w:color="auto"/>
      </w:divBdr>
    </w:div>
    <w:div w:id="1851597873">
      <w:marLeft w:val="0"/>
      <w:marRight w:val="0"/>
      <w:marTop w:val="0"/>
      <w:marBottom w:val="0"/>
      <w:divBdr>
        <w:top w:val="none" w:sz="0" w:space="0" w:color="auto"/>
        <w:left w:val="none" w:sz="0" w:space="0" w:color="auto"/>
        <w:bottom w:val="none" w:sz="0" w:space="0" w:color="auto"/>
        <w:right w:val="none" w:sz="0" w:space="0" w:color="auto"/>
      </w:divBdr>
    </w:div>
    <w:div w:id="1851597874">
      <w:marLeft w:val="0"/>
      <w:marRight w:val="0"/>
      <w:marTop w:val="0"/>
      <w:marBottom w:val="0"/>
      <w:divBdr>
        <w:top w:val="none" w:sz="0" w:space="0" w:color="auto"/>
        <w:left w:val="none" w:sz="0" w:space="0" w:color="auto"/>
        <w:bottom w:val="none" w:sz="0" w:space="0" w:color="auto"/>
        <w:right w:val="none" w:sz="0" w:space="0" w:color="auto"/>
      </w:divBdr>
    </w:div>
    <w:div w:id="1851597875">
      <w:marLeft w:val="0"/>
      <w:marRight w:val="0"/>
      <w:marTop w:val="0"/>
      <w:marBottom w:val="0"/>
      <w:divBdr>
        <w:top w:val="none" w:sz="0" w:space="0" w:color="auto"/>
        <w:left w:val="none" w:sz="0" w:space="0" w:color="auto"/>
        <w:bottom w:val="none" w:sz="0" w:space="0" w:color="auto"/>
        <w:right w:val="none" w:sz="0" w:space="0" w:color="auto"/>
      </w:divBdr>
    </w:div>
    <w:div w:id="1851597876">
      <w:marLeft w:val="0"/>
      <w:marRight w:val="0"/>
      <w:marTop w:val="0"/>
      <w:marBottom w:val="0"/>
      <w:divBdr>
        <w:top w:val="none" w:sz="0" w:space="0" w:color="auto"/>
        <w:left w:val="none" w:sz="0" w:space="0" w:color="auto"/>
        <w:bottom w:val="none" w:sz="0" w:space="0" w:color="auto"/>
        <w:right w:val="none" w:sz="0" w:space="0" w:color="auto"/>
      </w:divBdr>
    </w:div>
    <w:div w:id="1851597877">
      <w:marLeft w:val="0"/>
      <w:marRight w:val="0"/>
      <w:marTop w:val="0"/>
      <w:marBottom w:val="0"/>
      <w:divBdr>
        <w:top w:val="none" w:sz="0" w:space="0" w:color="auto"/>
        <w:left w:val="none" w:sz="0" w:space="0" w:color="auto"/>
        <w:bottom w:val="none" w:sz="0" w:space="0" w:color="auto"/>
        <w:right w:val="none" w:sz="0" w:space="0" w:color="auto"/>
      </w:divBdr>
    </w:div>
    <w:div w:id="1851597878">
      <w:marLeft w:val="0"/>
      <w:marRight w:val="0"/>
      <w:marTop w:val="0"/>
      <w:marBottom w:val="0"/>
      <w:divBdr>
        <w:top w:val="none" w:sz="0" w:space="0" w:color="auto"/>
        <w:left w:val="none" w:sz="0" w:space="0" w:color="auto"/>
        <w:bottom w:val="none" w:sz="0" w:space="0" w:color="auto"/>
        <w:right w:val="none" w:sz="0" w:space="0" w:color="auto"/>
      </w:divBdr>
    </w:div>
    <w:div w:id="1851597879">
      <w:marLeft w:val="0"/>
      <w:marRight w:val="0"/>
      <w:marTop w:val="0"/>
      <w:marBottom w:val="0"/>
      <w:divBdr>
        <w:top w:val="none" w:sz="0" w:space="0" w:color="auto"/>
        <w:left w:val="none" w:sz="0" w:space="0" w:color="auto"/>
        <w:bottom w:val="none" w:sz="0" w:space="0" w:color="auto"/>
        <w:right w:val="none" w:sz="0" w:space="0" w:color="auto"/>
      </w:divBdr>
    </w:div>
    <w:div w:id="1851597880">
      <w:marLeft w:val="0"/>
      <w:marRight w:val="0"/>
      <w:marTop w:val="0"/>
      <w:marBottom w:val="0"/>
      <w:divBdr>
        <w:top w:val="none" w:sz="0" w:space="0" w:color="auto"/>
        <w:left w:val="none" w:sz="0" w:space="0" w:color="auto"/>
        <w:bottom w:val="none" w:sz="0" w:space="0" w:color="auto"/>
        <w:right w:val="none" w:sz="0" w:space="0" w:color="auto"/>
      </w:divBdr>
    </w:div>
    <w:div w:id="1851597881">
      <w:marLeft w:val="0"/>
      <w:marRight w:val="0"/>
      <w:marTop w:val="0"/>
      <w:marBottom w:val="0"/>
      <w:divBdr>
        <w:top w:val="none" w:sz="0" w:space="0" w:color="auto"/>
        <w:left w:val="none" w:sz="0" w:space="0" w:color="auto"/>
        <w:bottom w:val="none" w:sz="0" w:space="0" w:color="auto"/>
        <w:right w:val="none" w:sz="0" w:space="0" w:color="auto"/>
      </w:divBdr>
    </w:div>
    <w:div w:id="1851597882">
      <w:marLeft w:val="0"/>
      <w:marRight w:val="0"/>
      <w:marTop w:val="0"/>
      <w:marBottom w:val="0"/>
      <w:divBdr>
        <w:top w:val="none" w:sz="0" w:space="0" w:color="auto"/>
        <w:left w:val="none" w:sz="0" w:space="0" w:color="auto"/>
        <w:bottom w:val="none" w:sz="0" w:space="0" w:color="auto"/>
        <w:right w:val="none" w:sz="0" w:space="0" w:color="auto"/>
      </w:divBdr>
    </w:div>
    <w:div w:id="1851597883">
      <w:marLeft w:val="0"/>
      <w:marRight w:val="0"/>
      <w:marTop w:val="0"/>
      <w:marBottom w:val="0"/>
      <w:divBdr>
        <w:top w:val="none" w:sz="0" w:space="0" w:color="auto"/>
        <w:left w:val="none" w:sz="0" w:space="0" w:color="auto"/>
        <w:bottom w:val="none" w:sz="0" w:space="0" w:color="auto"/>
        <w:right w:val="none" w:sz="0" w:space="0" w:color="auto"/>
      </w:divBdr>
    </w:div>
    <w:div w:id="1851597884">
      <w:marLeft w:val="0"/>
      <w:marRight w:val="0"/>
      <w:marTop w:val="0"/>
      <w:marBottom w:val="0"/>
      <w:divBdr>
        <w:top w:val="none" w:sz="0" w:space="0" w:color="auto"/>
        <w:left w:val="none" w:sz="0" w:space="0" w:color="auto"/>
        <w:bottom w:val="none" w:sz="0" w:space="0" w:color="auto"/>
        <w:right w:val="none" w:sz="0" w:space="0" w:color="auto"/>
      </w:divBdr>
    </w:div>
    <w:div w:id="1851597885">
      <w:marLeft w:val="0"/>
      <w:marRight w:val="0"/>
      <w:marTop w:val="0"/>
      <w:marBottom w:val="0"/>
      <w:divBdr>
        <w:top w:val="none" w:sz="0" w:space="0" w:color="auto"/>
        <w:left w:val="none" w:sz="0" w:space="0" w:color="auto"/>
        <w:bottom w:val="none" w:sz="0" w:space="0" w:color="auto"/>
        <w:right w:val="none" w:sz="0" w:space="0" w:color="auto"/>
      </w:divBdr>
    </w:div>
    <w:div w:id="1851597886">
      <w:marLeft w:val="0"/>
      <w:marRight w:val="0"/>
      <w:marTop w:val="0"/>
      <w:marBottom w:val="0"/>
      <w:divBdr>
        <w:top w:val="none" w:sz="0" w:space="0" w:color="auto"/>
        <w:left w:val="none" w:sz="0" w:space="0" w:color="auto"/>
        <w:bottom w:val="none" w:sz="0" w:space="0" w:color="auto"/>
        <w:right w:val="none" w:sz="0" w:space="0" w:color="auto"/>
      </w:divBdr>
    </w:div>
    <w:div w:id="1851597887">
      <w:marLeft w:val="0"/>
      <w:marRight w:val="0"/>
      <w:marTop w:val="0"/>
      <w:marBottom w:val="0"/>
      <w:divBdr>
        <w:top w:val="none" w:sz="0" w:space="0" w:color="auto"/>
        <w:left w:val="none" w:sz="0" w:space="0" w:color="auto"/>
        <w:bottom w:val="none" w:sz="0" w:space="0" w:color="auto"/>
        <w:right w:val="none" w:sz="0" w:space="0" w:color="auto"/>
      </w:divBdr>
    </w:div>
    <w:div w:id="1851597888">
      <w:marLeft w:val="0"/>
      <w:marRight w:val="0"/>
      <w:marTop w:val="0"/>
      <w:marBottom w:val="0"/>
      <w:divBdr>
        <w:top w:val="none" w:sz="0" w:space="0" w:color="auto"/>
        <w:left w:val="none" w:sz="0" w:space="0" w:color="auto"/>
        <w:bottom w:val="none" w:sz="0" w:space="0" w:color="auto"/>
        <w:right w:val="none" w:sz="0" w:space="0" w:color="auto"/>
      </w:divBdr>
    </w:div>
    <w:div w:id="1851597889">
      <w:marLeft w:val="0"/>
      <w:marRight w:val="0"/>
      <w:marTop w:val="0"/>
      <w:marBottom w:val="0"/>
      <w:divBdr>
        <w:top w:val="none" w:sz="0" w:space="0" w:color="auto"/>
        <w:left w:val="none" w:sz="0" w:space="0" w:color="auto"/>
        <w:bottom w:val="none" w:sz="0" w:space="0" w:color="auto"/>
        <w:right w:val="none" w:sz="0" w:space="0" w:color="auto"/>
      </w:divBdr>
    </w:div>
    <w:div w:id="1851597890">
      <w:marLeft w:val="0"/>
      <w:marRight w:val="0"/>
      <w:marTop w:val="0"/>
      <w:marBottom w:val="0"/>
      <w:divBdr>
        <w:top w:val="none" w:sz="0" w:space="0" w:color="auto"/>
        <w:left w:val="none" w:sz="0" w:space="0" w:color="auto"/>
        <w:bottom w:val="none" w:sz="0" w:space="0" w:color="auto"/>
        <w:right w:val="none" w:sz="0" w:space="0" w:color="auto"/>
      </w:divBdr>
    </w:div>
    <w:div w:id="1851597891">
      <w:marLeft w:val="0"/>
      <w:marRight w:val="0"/>
      <w:marTop w:val="0"/>
      <w:marBottom w:val="0"/>
      <w:divBdr>
        <w:top w:val="none" w:sz="0" w:space="0" w:color="auto"/>
        <w:left w:val="none" w:sz="0" w:space="0" w:color="auto"/>
        <w:bottom w:val="none" w:sz="0" w:space="0" w:color="auto"/>
        <w:right w:val="none" w:sz="0" w:space="0" w:color="auto"/>
      </w:divBdr>
    </w:div>
    <w:div w:id="1851597892">
      <w:marLeft w:val="0"/>
      <w:marRight w:val="0"/>
      <w:marTop w:val="0"/>
      <w:marBottom w:val="0"/>
      <w:divBdr>
        <w:top w:val="none" w:sz="0" w:space="0" w:color="auto"/>
        <w:left w:val="none" w:sz="0" w:space="0" w:color="auto"/>
        <w:bottom w:val="none" w:sz="0" w:space="0" w:color="auto"/>
        <w:right w:val="none" w:sz="0" w:space="0" w:color="auto"/>
      </w:divBdr>
    </w:div>
    <w:div w:id="1851597893">
      <w:marLeft w:val="0"/>
      <w:marRight w:val="0"/>
      <w:marTop w:val="0"/>
      <w:marBottom w:val="0"/>
      <w:divBdr>
        <w:top w:val="none" w:sz="0" w:space="0" w:color="auto"/>
        <w:left w:val="none" w:sz="0" w:space="0" w:color="auto"/>
        <w:bottom w:val="none" w:sz="0" w:space="0" w:color="auto"/>
        <w:right w:val="none" w:sz="0" w:space="0" w:color="auto"/>
      </w:divBdr>
    </w:div>
    <w:div w:id="1851597894">
      <w:marLeft w:val="0"/>
      <w:marRight w:val="0"/>
      <w:marTop w:val="0"/>
      <w:marBottom w:val="0"/>
      <w:divBdr>
        <w:top w:val="none" w:sz="0" w:space="0" w:color="auto"/>
        <w:left w:val="none" w:sz="0" w:space="0" w:color="auto"/>
        <w:bottom w:val="none" w:sz="0" w:space="0" w:color="auto"/>
        <w:right w:val="none" w:sz="0" w:space="0" w:color="auto"/>
      </w:divBdr>
    </w:div>
    <w:div w:id="1851597895">
      <w:marLeft w:val="0"/>
      <w:marRight w:val="0"/>
      <w:marTop w:val="0"/>
      <w:marBottom w:val="0"/>
      <w:divBdr>
        <w:top w:val="none" w:sz="0" w:space="0" w:color="auto"/>
        <w:left w:val="none" w:sz="0" w:space="0" w:color="auto"/>
        <w:bottom w:val="none" w:sz="0" w:space="0" w:color="auto"/>
        <w:right w:val="none" w:sz="0" w:space="0" w:color="auto"/>
      </w:divBdr>
    </w:div>
    <w:div w:id="1851597896">
      <w:marLeft w:val="0"/>
      <w:marRight w:val="0"/>
      <w:marTop w:val="0"/>
      <w:marBottom w:val="0"/>
      <w:divBdr>
        <w:top w:val="none" w:sz="0" w:space="0" w:color="auto"/>
        <w:left w:val="none" w:sz="0" w:space="0" w:color="auto"/>
        <w:bottom w:val="none" w:sz="0" w:space="0" w:color="auto"/>
        <w:right w:val="none" w:sz="0" w:space="0" w:color="auto"/>
      </w:divBdr>
    </w:div>
    <w:div w:id="1851597897">
      <w:marLeft w:val="0"/>
      <w:marRight w:val="0"/>
      <w:marTop w:val="0"/>
      <w:marBottom w:val="0"/>
      <w:divBdr>
        <w:top w:val="none" w:sz="0" w:space="0" w:color="auto"/>
        <w:left w:val="none" w:sz="0" w:space="0" w:color="auto"/>
        <w:bottom w:val="none" w:sz="0" w:space="0" w:color="auto"/>
        <w:right w:val="none" w:sz="0" w:space="0" w:color="auto"/>
      </w:divBdr>
    </w:div>
    <w:div w:id="1851597898">
      <w:marLeft w:val="0"/>
      <w:marRight w:val="0"/>
      <w:marTop w:val="0"/>
      <w:marBottom w:val="0"/>
      <w:divBdr>
        <w:top w:val="none" w:sz="0" w:space="0" w:color="auto"/>
        <w:left w:val="none" w:sz="0" w:space="0" w:color="auto"/>
        <w:bottom w:val="none" w:sz="0" w:space="0" w:color="auto"/>
        <w:right w:val="none" w:sz="0" w:space="0" w:color="auto"/>
      </w:divBdr>
    </w:div>
    <w:div w:id="1851597899">
      <w:marLeft w:val="0"/>
      <w:marRight w:val="0"/>
      <w:marTop w:val="0"/>
      <w:marBottom w:val="0"/>
      <w:divBdr>
        <w:top w:val="none" w:sz="0" w:space="0" w:color="auto"/>
        <w:left w:val="none" w:sz="0" w:space="0" w:color="auto"/>
        <w:bottom w:val="none" w:sz="0" w:space="0" w:color="auto"/>
        <w:right w:val="none" w:sz="0" w:space="0" w:color="auto"/>
      </w:divBdr>
    </w:div>
    <w:div w:id="1851597900">
      <w:marLeft w:val="0"/>
      <w:marRight w:val="0"/>
      <w:marTop w:val="0"/>
      <w:marBottom w:val="0"/>
      <w:divBdr>
        <w:top w:val="none" w:sz="0" w:space="0" w:color="auto"/>
        <w:left w:val="none" w:sz="0" w:space="0" w:color="auto"/>
        <w:bottom w:val="none" w:sz="0" w:space="0" w:color="auto"/>
        <w:right w:val="none" w:sz="0" w:space="0" w:color="auto"/>
      </w:divBdr>
    </w:div>
    <w:div w:id="1851597901">
      <w:marLeft w:val="0"/>
      <w:marRight w:val="0"/>
      <w:marTop w:val="0"/>
      <w:marBottom w:val="0"/>
      <w:divBdr>
        <w:top w:val="none" w:sz="0" w:space="0" w:color="auto"/>
        <w:left w:val="none" w:sz="0" w:space="0" w:color="auto"/>
        <w:bottom w:val="none" w:sz="0" w:space="0" w:color="auto"/>
        <w:right w:val="none" w:sz="0" w:space="0" w:color="auto"/>
      </w:divBdr>
    </w:div>
    <w:div w:id="1851597902">
      <w:marLeft w:val="0"/>
      <w:marRight w:val="0"/>
      <w:marTop w:val="0"/>
      <w:marBottom w:val="0"/>
      <w:divBdr>
        <w:top w:val="none" w:sz="0" w:space="0" w:color="auto"/>
        <w:left w:val="none" w:sz="0" w:space="0" w:color="auto"/>
        <w:bottom w:val="none" w:sz="0" w:space="0" w:color="auto"/>
        <w:right w:val="none" w:sz="0" w:space="0" w:color="auto"/>
      </w:divBdr>
    </w:div>
    <w:div w:id="1851597903">
      <w:marLeft w:val="0"/>
      <w:marRight w:val="0"/>
      <w:marTop w:val="0"/>
      <w:marBottom w:val="0"/>
      <w:divBdr>
        <w:top w:val="none" w:sz="0" w:space="0" w:color="auto"/>
        <w:left w:val="none" w:sz="0" w:space="0" w:color="auto"/>
        <w:bottom w:val="none" w:sz="0" w:space="0" w:color="auto"/>
        <w:right w:val="none" w:sz="0" w:space="0" w:color="auto"/>
      </w:divBdr>
    </w:div>
    <w:div w:id="1851597904">
      <w:marLeft w:val="0"/>
      <w:marRight w:val="0"/>
      <w:marTop w:val="0"/>
      <w:marBottom w:val="0"/>
      <w:divBdr>
        <w:top w:val="none" w:sz="0" w:space="0" w:color="auto"/>
        <w:left w:val="none" w:sz="0" w:space="0" w:color="auto"/>
        <w:bottom w:val="none" w:sz="0" w:space="0" w:color="auto"/>
        <w:right w:val="none" w:sz="0" w:space="0" w:color="auto"/>
      </w:divBdr>
    </w:div>
    <w:div w:id="1851597905">
      <w:marLeft w:val="0"/>
      <w:marRight w:val="0"/>
      <w:marTop w:val="0"/>
      <w:marBottom w:val="0"/>
      <w:divBdr>
        <w:top w:val="none" w:sz="0" w:space="0" w:color="auto"/>
        <w:left w:val="none" w:sz="0" w:space="0" w:color="auto"/>
        <w:bottom w:val="none" w:sz="0" w:space="0" w:color="auto"/>
        <w:right w:val="none" w:sz="0" w:space="0" w:color="auto"/>
      </w:divBdr>
    </w:div>
    <w:div w:id="1851597906">
      <w:marLeft w:val="0"/>
      <w:marRight w:val="0"/>
      <w:marTop w:val="0"/>
      <w:marBottom w:val="0"/>
      <w:divBdr>
        <w:top w:val="none" w:sz="0" w:space="0" w:color="auto"/>
        <w:left w:val="none" w:sz="0" w:space="0" w:color="auto"/>
        <w:bottom w:val="none" w:sz="0" w:space="0" w:color="auto"/>
        <w:right w:val="none" w:sz="0" w:space="0" w:color="auto"/>
      </w:divBdr>
    </w:div>
    <w:div w:id="1851597907">
      <w:marLeft w:val="0"/>
      <w:marRight w:val="0"/>
      <w:marTop w:val="0"/>
      <w:marBottom w:val="0"/>
      <w:divBdr>
        <w:top w:val="none" w:sz="0" w:space="0" w:color="auto"/>
        <w:left w:val="none" w:sz="0" w:space="0" w:color="auto"/>
        <w:bottom w:val="none" w:sz="0" w:space="0" w:color="auto"/>
        <w:right w:val="none" w:sz="0" w:space="0" w:color="auto"/>
      </w:divBdr>
    </w:div>
    <w:div w:id="1851597908">
      <w:marLeft w:val="0"/>
      <w:marRight w:val="0"/>
      <w:marTop w:val="0"/>
      <w:marBottom w:val="0"/>
      <w:divBdr>
        <w:top w:val="none" w:sz="0" w:space="0" w:color="auto"/>
        <w:left w:val="none" w:sz="0" w:space="0" w:color="auto"/>
        <w:bottom w:val="none" w:sz="0" w:space="0" w:color="auto"/>
        <w:right w:val="none" w:sz="0" w:space="0" w:color="auto"/>
      </w:divBdr>
    </w:div>
    <w:div w:id="1851597909">
      <w:marLeft w:val="0"/>
      <w:marRight w:val="0"/>
      <w:marTop w:val="0"/>
      <w:marBottom w:val="0"/>
      <w:divBdr>
        <w:top w:val="none" w:sz="0" w:space="0" w:color="auto"/>
        <w:left w:val="none" w:sz="0" w:space="0" w:color="auto"/>
        <w:bottom w:val="none" w:sz="0" w:space="0" w:color="auto"/>
        <w:right w:val="none" w:sz="0" w:space="0" w:color="auto"/>
      </w:divBdr>
    </w:div>
    <w:div w:id="1851597910">
      <w:marLeft w:val="0"/>
      <w:marRight w:val="0"/>
      <w:marTop w:val="0"/>
      <w:marBottom w:val="0"/>
      <w:divBdr>
        <w:top w:val="none" w:sz="0" w:space="0" w:color="auto"/>
        <w:left w:val="none" w:sz="0" w:space="0" w:color="auto"/>
        <w:bottom w:val="none" w:sz="0" w:space="0" w:color="auto"/>
        <w:right w:val="none" w:sz="0" w:space="0" w:color="auto"/>
      </w:divBdr>
    </w:div>
    <w:div w:id="1851597911">
      <w:marLeft w:val="0"/>
      <w:marRight w:val="0"/>
      <w:marTop w:val="0"/>
      <w:marBottom w:val="0"/>
      <w:divBdr>
        <w:top w:val="none" w:sz="0" w:space="0" w:color="auto"/>
        <w:left w:val="none" w:sz="0" w:space="0" w:color="auto"/>
        <w:bottom w:val="none" w:sz="0" w:space="0" w:color="auto"/>
        <w:right w:val="none" w:sz="0" w:space="0" w:color="auto"/>
      </w:divBdr>
    </w:div>
    <w:div w:id="1851597912">
      <w:marLeft w:val="0"/>
      <w:marRight w:val="0"/>
      <w:marTop w:val="0"/>
      <w:marBottom w:val="0"/>
      <w:divBdr>
        <w:top w:val="none" w:sz="0" w:space="0" w:color="auto"/>
        <w:left w:val="none" w:sz="0" w:space="0" w:color="auto"/>
        <w:bottom w:val="none" w:sz="0" w:space="0" w:color="auto"/>
        <w:right w:val="none" w:sz="0" w:space="0" w:color="auto"/>
      </w:divBdr>
    </w:div>
    <w:div w:id="1851597913">
      <w:marLeft w:val="0"/>
      <w:marRight w:val="0"/>
      <w:marTop w:val="0"/>
      <w:marBottom w:val="0"/>
      <w:divBdr>
        <w:top w:val="none" w:sz="0" w:space="0" w:color="auto"/>
        <w:left w:val="none" w:sz="0" w:space="0" w:color="auto"/>
        <w:bottom w:val="none" w:sz="0" w:space="0" w:color="auto"/>
        <w:right w:val="none" w:sz="0" w:space="0" w:color="auto"/>
      </w:divBdr>
    </w:div>
    <w:div w:id="1851597914">
      <w:marLeft w:val="0"/>
      <w:marRight w:val="0"/>
      <w:marTop w:val="0"/>
      <w:marBottom w:val="0"/>
      <w:divBdr>
        <w:top w:val="none" w:sz="0" w:space="0" w:color="auto"/>
        <w:left w:val="none" w:sz="0" w:space="0" w:color="auto"/>
        <w:bottom w:val="none" w:sz="0" w:space="0" w:color="auto"/>
        <w:right w:val="none" w:sz="0" w:space="0" w:color="auto"/>
      </w:divBdr>
    </w:div>
    <w:div w:id="1851597915">
      <w:marLeft w:val="0"/>
      <w:marRight w:val="0"/>
      <w:marTop w:val="0"/>
      <w:marBottom w:val="0"/>
      <w:divBdr>
        <w:top w:val="none" w:sz="0" w:space="0" w:color="auto"/>
        <w:left w:val="none" w:sz="0" w:space="0" w:color="auto"/>
        <w:bottom w:val="none" w:sz="0" w:space="0" w:color="auto"/>
        <w:right w:val="none" w:sz="0" w:space="0" w:color="auto"/>
      </w:divBdr>
    </w:div>
    <w:div w:id="1851597916">
      <w:marLeft w:val="0"/>
      <w:marRight w:val="0"/>
      <w:marTop w:val="0"/>
      <w:marBottom w:val="0"/>
      <w:divBdr>
        <w:top w:val="none" w:sz="0" w:space="0" w:color="auto"/>
        <w:left w:val="none" w:sz="0" w:space="0" w:color="auto"/>
        <w:bottom w:val="none" w:sz="0" w:space="0" w:color="auto"/>
        <w:right w:val="none" w:sz="0" w:space="0" w:color="auto"/>
      </w:divBdr>
    </w:div>
    <w:div w:id="1851597917">
      <w:marLeft w:val="0"/>
      <w:marRight w:val="0"/>
      <w:marTop w:val="0"/>
      <w:marBottom w:val="0"/>
      <w:divBdr>
        <w:top w:val="none" w:sz="0" w:space="0" w:color="auto"/>
        <w:left w:val="none" w:sz="0" w:space="0" w:color="auto"/>
        <w:bottom w:val="none" w:sz="0" w:space="0" w:color="auto"/>
        <w:right w:val="none" w:sz="0" w:space="0" w:color="auto"/>
      </w:divBdr>
    </w:div>
    <w:div w:id="1851597918">
      <w:marLeft w:val="0"/>
      <w:marRight w:val="0"/>
      <w:marTop w:val="0"/>
      <w:marBottom w:val="0"/>
      <w:divBdr>
        <w:top w:val="none" w:sz="0" w:space="0" w:color="auto"/>
        <w:left w:val="none" w:sz="0" w:space="0" w:color="auto"/>
        <w:bottom w:val="none" w:sz="0" w:space="0" w:color="auto"/>
        <w:right w:val="none" w:sz="0" w:space="0" w:color="auto"/>
      </w:divBdr>
    </w:div>
    <w:div w:id="1851597919">
      <w:marLeft w:val="0"/>
      <w:marRight w:val="0"/>
      <w:marTop w:val="0"/>
      <w:marBottom w:val="0"/>
      <w:divBdr>
        <w:top w:val="none" w:sz="0" w:space="0" w:color="auto"/>
        <w:left w:val="none" w:sz="0" w:space="0" w:color="auto"/>
        <w:bottom w:val="none" w:sz="0" w:space="0" w:color="auto"/>
        <w:right w:val="none" w:sz="0" w:space="0" w:color="auto"/>
      </w:divBdr>
    </w:div>
    <w:div w:id="1851597920">
      <w:marLeft w:val="0"/>
      <w:marRight w:val="0"/>
      <w:marTop w:val="0"/>
      <w:marBottom w:val="0"/>
      <w:divBdr>
        <w:top w:val="none" w:sz="0" w:space="0" w:color="auto"/>
        <w:left w:val="none" w:sz="0" w:space="0" w:color="auto"/>
        <w:bottom w:val="none" w:sz="0" w:space="0" w:color="auto"/>
        <w:right w:val="none" w:sz="0" w:space="0" w:color="auto"/>
      </w:divBdr>
    </w:div>
    <w:div w:id="1851597921">
      <w:marLeft w:val="0"/>
      <w:marRight w:val="0"/>
      <w:marTop w:val="0"/>
      <w:marBottom w:val="0"/>
      <w:divBdr>
        <w:top w:val="none" w:sz="0" w:space="0" w:color="auto"/>
        <w:left w:val="none" w:sz="0" w:space="0" w:color="auto"/>
        <w:bottom w:val="none" w:sz="0" w:space="0" w:color="auto"/>
        <w:right w:val="none" w:sz="0" w:space="0" w:color="auto"/>
      </w:divBdr>
    </w:div>
    <w:div w:id="1851597922">
      <w:marLeft w:val="0"/>
      <w:marRight w:val="0"/>
      <w:marTop w:val="0"/>
      <w:marBottom w:val="0"/>
      <w:divBdr>
        <w:top w:val="none" w:sz="0" w:space="0" w:color="auto"/>
        <w:left w:val="none" w:sz="0" w:space="0" w:color="auto"/>
        <w:bottom w:val="none" w:sz="0" w:space="0" w:color="auto"/>
        <w:right w:val="none" w:sz="0" w:space="0" w:color="auto"/>
      </w:divBdr>
    </w:div>
    <w:div w:id="1851597923">
      <w:marLeft w:val="0"/>
      <w:marRight w:val="0"/>
      <w:marTop w:val="0"/>
      <w:marBottom w:val="0"/>
      <w:divBdr>
        <w:top w:val="none" w:sz="0" w:space="0" w:color="auto"/>
        <w:left w:val="none" w:sz="0" w:space="0" w:color="auto"/>
        <w:bottom w:val="none" w:sz="0" w:space="0" w:color="auto"/>
        <w:right w:val="none" w:sz="0" w:space="0" w:color="auto"/>
      </w:divBdr>
    </w:div>
    <w:div w:id="1851597924">
      <w:marLeft w:val="0"/>
      <w:marRight w:val="0"/>
      <w:marTop w:val="0"/>
      <w:marBottom w:val="0"/>
      <w:divBdr>
        <w:top w:val="none" w:sz="0" w:space="0" w:color="auto"/>
        <w:left w:val="none" w:sz="0" w:space="0" w:color="auto"/>
        <w:bottom w:val="none" w:sz="0" w:space="0" w:color="auto"/>
        <w:right w:val="none" w:sz="0" w:space="0" w:color="auto"/>
      </w:divBdr>
    </w:div>
    <w:div w:id="1851597925">
      <w:marLeft w:val="0"/>
      <w:marRight w:val="0"/>
      <w:marTop w:val="0"/>
      <w:marBottom w:val="0"/>
      <w:divBdr>
        <w:top w:val="none" w:sz="0" w:space="0" w:color="auto"/>
        <w:left w:val="none" w:sz="0" w:space="0" w:color="auto"/>
        <w:bottom w:val="none" w:sz="0" w:space="0" w:color="auto"/>
        <w:right w:val="none" w:sz="0" w:space="0" w:color="auto"/>
      </w:divBdr>
    </w:div>
    <w:div w:id="1851597926">
      <w:marLeft w:val="0"/>
      <w:marRight w:val="0"/>
      <w:marTop w:val="0"/>
      <w:marBottom w:val="0"/>
      <w:divBdr>
        <w:top w:val="none" w:sz="0" w:space="0" w:color="auto"/>
        <w:left w:val="none" w:sz="0" w:space="0" w:color="auto"/>
        <w:bottom w:val="none" w:sz="0" w:space="0" w:color="auto"/>
        <w:right w:val="none" w:sz="0" w:space="0" w:color="auto"/>
      </w:divBdr>
    </w:div>
    <w:div w:id="1851597927">
      <w:marLeft w:val="0"/>
      <w:marRight w:val="0"/>
      <w:marTop w:val="0"/>
      <w:marBottom w:val="0"/>
      <w:divBdr>
        <w:top w:val="none" w:sz="0" w:space="0" w:color="auto"/>
        <w:left w:val="none" w:sz="0" w:space="0" w:color="auto"/>
        <w:bottom w:val="none" w:sz="0" w:space="0" w:color="auto"/>
        <w:right w:val="none" w:sz="0" w:space="0" w:color="auto"/>
      </w:divBdr>
    </w:div>
    <w:div w:id="1851597928">
      <w:marLeft w:val="0"/>
      <w:marRight w:val="0"/>
      <w:marTop w:val="0"/>
      <w:marBottom w:val="0"/>
      <w:divBdr>
        <w:top w:val="none" w:sz="0" w:space="0" w:color="auto"/>
        <w:left w:val="none" w:sz="0" w:space="0" w:color="auto"/>
        <w:bottom w:val="none" w:sz="0" w:space="0" w:color="auto"/>
        <w:right w:val="none" w:sz="0" w:space="0" w:color="auto"/>
      </w:divBdr>
    </w:div>
    <w:div w:id="1851597929">
      <w:marLeft w:val="0"/>
      <w:marRight w:val="0"/>
      <w:marTop w:val="0"/>
      <w:marBottom w:val="0"/>
      <w:divBdr>
        <w:top w:val="none" w:sz="0" w:space="0" w:color="auto"/>
        <w:left w:val="none" w:sz="0" w:space="0" w:color="auto"/>
        <w:bottom w:val="none" w:sz="0" w:space="0" w:color="auto"/>
        <w:right w:val="none" w:sz="0" w:space="0" w:color="auto"/>
      </w:divBdr>
    </w:div>
    <w:div w:id="1851597930">
      <w:marLeft w:val="0"/>
      <w:marRight w:val="0"/>
      <w:marTop w:val="0"/>
      <w:marBottom w:val="0"/>
      <w:divBdr>
        <w:top w:val="none" w:sz="0" w:space="0" w:color="auto"/>
        <w:left w:val="none" w:sz="0" w:space="0" w:color="auto"/>
        <w:bottom w:val="none" w:sz="0" w:space="0" w:color="auto"/>
        <w:right w:val="none" w:sz="0" w:space="0" w:color="auto"/>
      </w:divBdr>
    </w:div>
    <w:div w:id="1851597931">
      <w:marLeft w:val="0"/>
      <w:marRight w:val="0"/>
      <w:marTop w:val="0"/>
      <w:marBottom w:val="0"/>
      <w:divBdr>
        <w:top w:val="none" w:sz="0" w:space="0" w:color="auto"/>
        <w:left w:val="none" w:sz="0" w:space="0" w:color="auto"/>
        <w:bottom w:val="none" w:sz="0" w:space="0" w:color="auto"/>
        <w:right w:val="none" w:sz="0" w:space="0" w:color="auto"/>
      </w:divBdr>
    </w:div>
    <w:div w:id="1851597932">
      <w:marLeft w:val="0"/>
      <w:marRight w:val="0"/>
      <w:marTop w:val="0"/>
      <w:marBottom w:val="0"/>
      <w:divBdr>
        <w:top w:val="none" w:sz="0" w:space="0" w:color="auto"/>
        <w:left w:val="none" w:sz="0" w:space="0" w:color="auto"/>
        <w:bottom w:val="none" w:sz="0" w:space="0" w:color="auto"/>
        <w:right w:val="none" w:sz="0" w:space="0" w:color="auto"/>
      </w:divBdr>
    </w:div>
    <w:div w:id="1851597933">
      <w:marLeft w:val="0"/>
      <w:marRight w:val="0"/>
      <w:marTop w:val="0"/>
      <w:marBottom w:val="0"/>
      <w:divBdr>
        <w:top w:val="none" w:sz="0" w:space="0" w:color="auto"/>
        <w:left w:val="none" w:sz="0" w:space="0" w:color="auto"/>
        <w:bottom w:val="none" w:sz="0" w:space="0" w:color="auto"/>
        <w:right w:val="none" w:sz="0" w:space="0" w:color="auto"/>
      </w:divBdr>
    </w:div>
    <w:div w:id="1851597934">
      <w:marLeft w:val="0"/>
      <w:marRight w:val="0"/>
      <w:marTop w:val="0"/>
      <w:marBottom w:val="0"/>
      <w:divBdr>
        <w:top w:val="none" w:sz="0" w:space="0" w:color="auto"/>
        <w:left w:val="none" w:sz="0" w:space="0" w:color="auto"/>
        <w:bottom w:val="none" w:sz="0" w:space="0" w:color="auto"/>
        <w:right w:val="none" w:sz="0" w:space="0" w:color="auto"/>
      </w:divBdr>
    </w:div>
    <w:div w:id="1851597935">
      <w:marLeft w:val="0"/>
      <w:marRight w:val="0"/>
      <w:marTop w:val="0"/>
      <w:marBottom w:val="0"/>
      <w:divBdr>
        <w:top w:val="none" w:sz="0" w:space="0" w:color="auto"/>
        <w:left w:val="none" w:sz="0" w:space="0" w:color="auto"/>
        <w:bottom w:val="none" w:sz="0" w:space="0" w:color="auto"/>
        <w:right w:val="none" w:sz="0" w:space="0" w:color="auto"/>
      </w:divBdr>
    </w:div>
    <w:div w:id="1851597936">
      <w:marLeft w:val="0"/>
      <w:marRight w:val="0"/>
      <w:marTop w:val="0"/>
      <w:marBottom w:val="0"/>
      <w:divBdr>
        <w:top w:val="none" w:sz="0" w:space="0" w:color="auto"/>
        <w:left w:val="none" w:sz="0" w:space="0" w:color="auto"/>
        <w:bottom w:val="none" w:sz="0" w:space="0" w:color="auto"/>
        <w:right w:val="none" w:sz="0" w:space="0" w:color="auto"/>
      </w:divBdr>
    </w:div>
    <w:div w:id="1851597937">
      <w:marLeft w:val="0"/>
      <w:marRight w:val="0"/>
      <w:marTop w:val="0"/>
      <w:marBottom w:val="0"/>
      <w:divBdr>
        <w:top w:val="none" w:sz="0" w:space="0" w:color="auto"/>
        <w:left w:val="none" w:sz="0" w:space="0" w:color="auto"/>
        <w:bottom w:val="none" w:sz="0" w:space="0" w:color="auto"/>
        <w:right w:val="none" w:sz="0" w:space="0" w:color="auto"/>
      </w:divBdr>
    </w:div>
    <w:div w:id="1851597938">
      <w:marLeft w:val="0"/>
      <w:marRight w:val="0"/>
      <w:marTop w:val="0"/>
      <w:marBottom w:val="0"/>
      <w:divBdr>
        <w:top w:val="none" w:sz="0" w:space="0" w:color="auto"/>
        <w:left w:val="none" w:sz="0" w:space="0" w:color="auto"/>
        <w:bottom w:val="none" w:sz="0" w:space="0" w:color="auto"/>
        <w:right w:val="none" w:sz="0" w:space="0" w:color="auto"/>
      </w:divBdr>
    </w:div>
    <w:div w:id="1851597939">
      <w:marLeft w:val="0"/>
      <w:marRight w:val="0"/>
      <w:marTop w:val="0"/>
      <w:marBottom w:val="0"/>
      <w:divBdr>
        <w:top w:val="none" w:sz="0" w:space="0" w:color="auto"/>
        <w:left w:val="none" w:sz="0" w:space="0" w:color="auto"/>
        <w:bottom w:val="none" w:sz="0" w:space="0" w:color="auto"/>
        <w:right w:val="none" w:sz="0" w:space="0" w:color="auto"/>
      </w:divBdr>
    </w:div>
    <w:div w:id="1851597940">
      <w:marLeft w:val="0"/>
      <w:marRight w:val="0"/>
      <w:marTop w:val="0"/>
      <w:marBottom w:val="0"/>
      <w:divBdr>
        <w:top w:val="none" w:sz="0" w:space="0" w:color="auto"/>
        <w:left w:val="none" w:sz="0" w:space="0" w:color="auto"/>
        <w:bottom w:val="none" w:sz="0" w:space="0" w:color="auto"/>
        <w:right w:val="none" w:sz="0" w:space="0" w:color="auto"/>
      </w:divBdr>
    </w:div>
    <w:div w:id="1851597941">
      <w:marLeft w:val="0"/>
      <w:marRight w:val="0"/>
      <w:marTop w:val="0"/>
      <w:marBottom w:val="0"/>
      <w:divBdr>
        <w:top w:val="none" w:sz="0" w:space="0" w:color="auto"/>
        <w:left w:val="none" w:sz="0" w:space="0" w:color="auto"/>
        <w:bottom w:val="none" w:sz="0" w:space="0" w:color="auto"/>
        <w:right w:val="none" w:sz="0" w:space="0" w:color="auto"/>
      </w:divBdr>
    </w:div>
    <w:div w:id="1851597942">
      <w:marLeft w:val="0"/>
      <w:marRight w:val="0"/>
      <w:marTop w:val="0"/>
      <w:marBottom w:val="0"/>
      <w:divBdr>
        <w:top w:val="none" w:sz="0" w:space="0" w:color="auto"/>
        <w:left w:val="none" w:sz="0" w:space="0" w:color="auto"/>
        <w:bottom w:val="none" w:sz="0" w:space="0" w:color="auto"/>
        <w:right w:val="none" w:sz="0" w:space="0" w:color="auto"/>
      </w:divBdr>
    </w:div>
    <w:div w:id="1851597943">
      <w:marLeft w:val="0"/>
      <w:marRight w:val="0"/>
      <w:marTop w:val="0"/>
      <w:marBottom w:val="0"/>
      <w:divBdr>
        <w:top w:val="none" w:sz="0" w:space="0" w:color="auto"/>
        <w:left w:val="none" w:sz="0" w:space="0" w:color="auto"/>
        <w:bottom w:val="none" w:sz="0" w:space="0" w:color="auto"/>
        <w:right w:val="none" w:sz="0" w:space="0" w:color="auto"/>
      </w:divBdr>
    </w:div>
    <w:div w:id="1851597944">
      <w:marLeft w:val="0"/>
      <w:marRight w:val="0"/>
      <w:marTop w:val="0"/>
      <w:marBottom w:val="0"/>
      <w:divBdr>
        <w:top w:val="none" w:sz="0" w:space="0" w:color="auto"/>
        <w:left w:val="none" w:sz="0" w:space="0" w:color="auto"/>
        <w:bottom w:val="none" w:sz="0" w:space="0" w:color="auto"/>
        <w:right w:val="none" w:sz="0" w:space="0" w:color="auto"/>
      </w:divBdr>
    </w:div>
    <w:div w:id="1851597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sam.org/wp-content/uploads/sites/18/2021/06/Ressources-permettant-destimer-le-nombre-de-personnes-en-situation-de-double-deficience-sensorielle-en-France-LLM.pdf" TargetMode="External"/><Relationship Id="rId13" Type="http://schemas.openxmlformats.org/officeDocument/2006/relationships/hyperlink" Target="http://www.cresam.org/publications/livrets-usher-et-charge/fiches-dinformations-sur-le-syndrome-charge" TargetMode="External"/><Relationship Id="rId18" Type="http://schemas.openxmlformats.org/officeDocument/2006/relationships/hyperlink" Target="http://www.cresam.org/wp-content/uploads/sites/18/2021/07/CRESAM-Temoignages-Yarn-Bombing.pdf" TargetMode="External"/><Relationship Id="rId3" Type="http://schemas.openxmlformats.org/officeDocument/2006/relationships/styles" Target="styles.xml"/><Relationship Id="rId21" Type="http://schemas.openxmlformats.org/officeDocument/2006/relationships/hyperlink" Target="http://www.cresam.org/" TargetMode="External"/><Relationship Id="rId7" Type="http://schemas.openxmlformats.org/officeDocument/2006/relationships/endnotes" Target="endnotes.xml"/><Relationship Id="rId12" Type="http://schemas.openxmlformats.org/officeDocument/2006/relationships/hyperlink" Target="https://calendly.com/eugenie-saget/30min" TargetMode="External"/><Relationship Id="rId17" Type="http://schemas.openxmlformats.org/officeDocument/2006/relationships/hyperlink" Target="http://www.statped.no/konferanser/andre-konferanser/deafblindness-population-definition-and-identification/presentation-deafblindness-population-definition-and-identification/#1445short-reflections-on-todays-present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argesyndrome.org/for-families/conferences/" TargetMode="External"/><Relationship Id="rId20" Type="http://schemas.openxmlformats.org/officeDocument/2006/relationships/hyperlink" Target="mailto:centre.res@cresa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am.org/un-bombardement-de-laine-pour-la-journee-mondiale-de-la-surdiceci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forms/d/e/1FAIpQLSfwyHEBm1qfTAuRV6wZc_WblO20aWrWlSrBaPKHXPgwxgoMTA/viewform?usp=sf_link" TargetMode="External"/><Relationship Id="rId23" Type="http://schemas.openxmlformats.org/officeDocument/2006/relationships/hyperlink" Target="https://fr.linkedin.com/company/cresam" TargetMode="External"/><Relationship Id="rId10" Type="http://schemas.openxmlformats.org/officeDocument/2006/relationships/hyperlink" Target="mailto:apcf@a-p-s-a.org" TargetMode="External"/><Relationship Id="rId19" Type="http://schemas.openxmlformats.org/officeDocument/2006/relationships/hyperlink" Target="http://www.cresam.org/un-bombardement-de-laine-pour-la-journee-mondiale-de-la-surdicecite" TargetMode="External"/><Relationship Id="rId4" Type="http://schemas.openxmlformats.org/officeDocument/2006/relationships/settings" Target="settings.xml"/><Relationship Id="rId9" Type="http://schemas.openxmlformats.org/officeDocument/2006/relationships/hyperlink" Target="http://www.cresam.org/apcf" TargetMode="External"/><Relationship Id="rId14" Type="http://schemas.openxmlformats.org/officeDocument/2006/relationships/hyperlink" Target="https://drive.google.com/file/d/1razFHOFsIuGo3c9PoFjuaOhbUxe0rwV2/view" TargetMode="External"/><Relationship Id="rId22" Type="http://schemas.openxmlformats.org/officeDocument/2006/relationships/hyperlink" Target="https://twitter.com/cnrhr_cresa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4C86-A83B-4497-AD3F-D8C992A7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3167</Words>
  <Characters>19526</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3</cp:revision>
  <cp:lastPrinted>2018-01-09T11:30:00Z</cp:lastPrinted>
  <dcterms:created xsi:type="dcterms:W3CDTF">2021-07-13T14:36:00Z</dcterms:created>
  <dcterms:modified xsi:type="dcterms:W3CDTF">2021-07-13T14:38:00Z</dcterms:modified>
</cp:coreProperties>
</file>