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F6" w:rsidRPr="0010542E" w:rsidRDefault="009D4BF6" w:rsidP="009D4BF6">
      <w:pPr>
        <w:ind w:left="-142"/>
        <w:rPr>
          <w:rFonts w:ascii="Arial Black" w:hAnsi="Arial Black"/>
          <w:b/>
          <w:sz w:val="44"/>
          <w:szCs w:val="44"/>
        </w:rPr>
      </w:pPr>
      <w:r>
        <w:rPr>
          <w:rFonts w:ascii="Arial Black" w:hAnsi="Arial Black"/>
          <w:b/>
          <w:sz w:val="44"/>
          <w:szCs w:val="44"/>
        </w:rPr>
        <w:t>JOURNAL DU CRESAM N°52 – MARS 2020</w:t>
      </w:r>
    </w:p>
    <w:p w:rsidR="009D4BF6" w:rsidRPr="0010542E" w:rsidRDefault="009D4BF6" w:rsidP="009D4BF6">
      <w:pPr>
        <w:pStyle w:val="Titre1"/>
        <w:ind w:left="-142"/>
        <w:jc w:val="both"/>
        <w:rPr>
          <w:rFonts w:ascii="Arial Black" w:hAnsi="Arial Black"/>
          <w:szCs w:val="28"/>
        </w:rPr>
      </w:pPr>
    </w:p>
    <w:p w:rsidR="009D4BF6" w:rsidRPr="0010542E" w:rsidRDefault="009D4BF6" w:rsidP="009D4BF6">
      <w:pPr>
        <w:rPr>
          <w:rFonts w:ascii="Arial Black" w:hAnsi="Arial Black"/>
        </w:rPr>
      </w:pPr>
    </w:p>
    <w:p w:rsidR="009D4BF6" w:rsidRPr="0010542E" w:rsidRDefault="009D4BF6" w:rsidP="009D4BF6">
      <w:pPr>
        <w:rPr>
          <w:rFonts w:ascii="Arial Black" w:hAnsi="Arial Black"/>
        </w:rPr>
      </w:pPr>
    </w:p>
    <w:p w:rsidR="009D4BF6" w:rsidRPr="009D4BF6" w:rsidRDefault="009D4BF6" w:rsidP="009D4BF6">
      <w:pPr>
        <w:pStyle w:val="Titre1"/>
        <w:ind w:left="-142"/>
        <w:jc w:val="both"/>
        <w:rPr>
          <w:rFonts w:ascii="Arial Black" w:hAnsi="Arial Black"/>
          <w:sz w:val="36"/>
          <w:szCs w:val="28"/>
        </w:rPr>
      </w:pPr>
      <w:r w:rsidRPr="009D4BF6">
        <w:rPr>
          <w:rFonts w:ascii="Arial Black" w:hAnsi="Arial Black"/>
          <w:sz w:val="36"/>
          <w:szCs w:val="28"/>
        </w:rPr>
        <w:t>SOMMAIRE</w:t>
      </w:r>
    </w:p>
    <w:p w:rsidR="009D4BF6" w:rsidRPr="009D4BF6" w:rsidRDefault="009D4BF6" w:rsidP="009D4BF6">
      <w:pPr>
        <w:widowControl w:val="0"/>
        <w:tabs>
          <w:tab w:val="left" w:pos="142"/>
          <w:tab w:val="right" w:leader="dot" w:pos="3008"/>
        </w:tabs>
        <w:ind w:left="-142"/>
        <w:rPr>
          <w:rFonts w:ascii="Arial Black" w:hAnsi="Arial Black"/>
          <w:b/>
          <w:szCs w:val="28"/>
        </w:rPr>
      </w:pPr>
    </w:p>
    <w:p w:rsidR="009D4BF6" w:rsidRPr="009D4BF6" w:rsidRDefault="009D4BF6" w:rsidP="009D4BF6">
      <w:pPr>
        <w:widowControl w:val="0"/>
        <w:tabs>
          <w:tab w:val="right" w:leader="dot" w:pos="3008"/>
        </w:tabs>
        <w:ind w:left="-142"/>
        <w:rPr>
          <w:rFonts w:ascii="Arial Black" w:hAnsi="Arial Black"/>
          <w:b/>
          <w:bCs/>
          <w:szCs w:val="28"/>
        </w:rPr>
      </w:pPr>
    </w:p>
    <w:p w:rsidR="009D4BF6" w:rsidRPr="009D4BF6" w:rsidRDefault="009D4BF6" w:rsidP="009D4BF6">
      <w:pPr>
        <w:widowControl w:val="0"/>
        <w:tabs>
          <w:tab w:val="right" w:leader="dot" w:pos="3008"/>
        </w:tabs>
        <w:ind w:left="-142"/>
        <w:rPr>
          <w:rFonts w:ascii="Arial Black" w:hAnsi="Arial Black"/>
          <w:b/>
          <w:bCs/>
          <w:szCs w:val="28"/>
        </w:rPr>
      </w:pPr>
    </w:p>
    <w:p w:rsidR="009D4BF6" w:rsidRPr="009D4BF6" w:rsidRDefault="009D4BF6" w:rsidP="009D4BF6">
      <w:pPr>
        <w:widowControl w:val="0"/>
        <w:tabs>
          <w:tab w:val="right" w:leader="dot" w:pos="3008"/>
        </w:tabs>
        <w:ind w:left="-142"/>
        <w:rPr>
          <w:rFonts w:ascii="Arial Black" w:hAnsi="Arial Black"/>
          <w:b/>
          <w:bCs/>
          <w:szCs w:val="28"/>
        </w:rPr>
      </w:pPr>
    </w:p>
    <w:p w:rsidR="009D4BF6" w:rsidRPr="006C3333" w:rsidRDefault="009D4BF6" w:rsidP="009D4BF6">
      <w:pPr>
        <w:widowControl w:val="0"/>
        <w:tabs>
          <w:tab w:val="right" w:leader="dot" w:pos="3008"/>
        </w:tabs>
        <w:spacing w:line="720" w:lineRule="auto"/>
        <w:ind w:left="-142"/>
        <w:rPr>
          <w:rFonts w:ascii="Arial Black" w:hAnsi="Arial Black"/>
          <w:b/>
          <w:bCs/>
          <w:sz w:val="36"/>
          <w:szCs w:val="28"/>
        </w:rPr>
      </w:pPr>
      <w:r w:rsidRPr="006C3333">
        <w:rPr>
          <w:rFonts w:ascii="Arial Black" w:hAnsi="Arial Black"/>
          <w:b/>
          <w:bCs/>
          <w:sz w:val="36"/>
          <w:szCs w:val="28"/>
        </w:rPr>
        <w:t>Editorial</w:t>
      </w:r>
    </w:p>
    <w:p w:rsidR="009D4BF6" w:rsidRPr="006C3333" w:rsidRDefault="009D4BF6" w:rsidP="009D4BF6">
      <w:pPr>
        <w:widowControl w:val="0"/>
        <w:tabs>
          <w:tab w:val="right" w:leader="dot" w:pos="3008"/>
        </w:tabs>
        <w:spacing w:line="720" w:lineRule="auto"/>
        <w:ind w:left="-142"/>
        <w:rPr>
          <w:rFonts w:ascii="Arial Black" w:hAnsi="Arial Black"/>
          <w:b/>
          <w:bCs/>
          <w:sz w:val="36"/>
          <w:szCs w:val="28"/>
        </w:rPr>
      </w:pPr>
      <w:r w:rsidRPr="006C3333">
        <w:rPr>
          <w:rFonts w:ascii="Arial Black" w:hAnsi="Arial Black"/>
          <w:b/>
          <w:bCs/>
          <w:sz w:val="36"/>
          <w:szCs w:val="28"/>
        </w:rPr>
        <w:t>Nos formations 2020</w:t>
      </w:r>
      <w:r w:rsidRPr="006C3333">
        <w:rPr>
          <w:rFonts w:ascii="Arial Black" w:hAnsi="Arial Black"/>
          <w:b/>
          <w:bCs/>
          <w:sz w:val="36"/>
          <w:szCs w:val="28"/>
        </w:rPr>
        <w:tab/>
      </w:r>
    </w:p>
    <w:p w:rsidR="009D4BF6" w:rsidRPr="006C3333" w:rsidRDefault="009D4BF6" w:rsidP="009D4BF6">
      <w:pPr>
        <w:widowControl w:val="0"/>
        <w:tabs>
          <w:tab w:val="right" w:leader="dot" w:pos="3008"/>
        </w:tabs>
        <w:spacing w:line="720" w:lineRule="auto"/>
        <w:ind w:left="-142"/>
        <w:rPr>
          <w:rFonts w:ascii="Arial Black" w:hAnsi="Arial Black"/>
          <w:b/>
          <w:bCs/>
          <w:sz w:val="36"/>
          <w:szCs w:val="28"/>
        </w:rPr>
      </w:pPr>
      <w:r w:rsidRPr="006C3333">
        <w:rPr>
          <w:rFonts w:ascii="Arial Black" w:hAnsi="Arial Black"/>
          <w:b/>
          <w:bCs/>
          <w:sz w:val="36"/>
          <w:szCs w:val="28"/>
        </w:rPr>
        <w:t>Formation « </w:t>
      </w:r>
      <w:proofErr w:type="spellStart"/>
      <w:r w:rsidRPr="006C3333">
        <w:rPr>
          <w:rFonts w:ascii="Arial Black" w:hAnsi="Arial Black"/>
          <w:b/>
          <w:bCs/>
          <w:sz w:val="36"/>
          <w:szCs w:val="28"/>
        </w:rPr>
        <w:t>Video</w:t>
      </w:r>
      <w:proofErr w:type="spellEnd"/>
      <w:r w:rsidRPr="006C3333">
        <w:rPr>
          <w:rFonts w:ascii="Arial Black" w:hAnsi="Arial Black"/>
          <w:b/>
          <w:bCs/>
          <w:sz w:val="36"/>
          <w:szCs w:val="28"/>
        </w:rPr>
        <w:t xml:space="preserve"> Interaction Guidance » : L’accompagnement des professionnels à l’analyse des interactions avec les personnes en situation de </w:t>
      </w:r>
      <w:proofErr w:type="spellStart"/>
      <w:r w:rsidRPr="006C3333">
        <w:rPr>
          <w:rFonts w:ascii="Arial Black" w:hAnsi="Arial Black"/>
          <w:b/>
          <w:bCs/>
          <w:sz w:val="36"/>
          <w:szCs w:val="28"/>
        </w:rPr>
        <w:t>surdicécité</w:t>
      </w:r>
      <w:proofErr w:type="spellEnd"/>
      <w:r w:rsidRPr="006C3333">
        <w:rPr>
          <w:rFonts w:ascii="Arial Black" w:hAnsi="Arial Black"/>
          <w:b/>
          <w:bCs/>
          <w:sz w:val="36"/>
          <w:szCs w:val="28"/>
        </w:rPr>
        <w:tab/>
        <w:t xml:space="preserve"> </w:t>
      </w:r>
    </w:p>
    <w:p w:rsidR="009D4BF6" w:rsidRPr="006C3333" w:rsidRDefault="009D4BF6" w:rsidP="009D4BF6">
      <w:pPr>
        <w:widowControl w:val="0"/>
        <w:tabs>
          <w:tab w:val="right" w:leader="dot" w:pos="3008"/>
        </w:tabs>
        <w:spacing w:line="720" w:lineRule="auto"/>
        <w:ind w:left="-142"/>
        <w:rPr>
          <w:rFonts w:ascii="Arial Black" w:hAnsi="Arial Black"/>
          <w:b/>
          <w:bCs/>
          <w:sz w:val="36"/>
          <w:szCs w:val="28"/>
        </w:rPr>
      </w:pPr>
      <w:r w:rsidRPr="006C3333">
        <w:rPr>
          <w:rFonts w:ascii="Arial Black" w:hAnsi="Arial Black"/>
          <w:b/>
          <w:bCs/>
          <w:sz w:val="36"/>
          <w:szCs w:val="28"/>
        </w:rPr>
        <w:t xml:space="preserve">Rennes : Colloque </w:t>
      </w:r>
      <w:proofErr w:type="spellStart"/>
      <w:r w:rsidRPr="006C3333">
        <w:rPr>
          <w:rFonts w:ascii="Arial Black" w:hAnsi="Arial Black"/>
          <w:b/>
          <w:bCs/>
          <w:sz w:val="36"/>
          <w:szCs w:val="28"/>
        </w:rPr>
        <w:t>surdicécité</w:t>
      </w:r>
      <w:proofErr w:type="spellEnd"/>
      <w:r w:rsidRPr="006C3333">
        <w:rPr>
          <w:rFonts w:ascii="Arial Black" w:hAnsi="Arial Black"/>
          <w:b/>
          <w:bCs/>
          <w:sz w:val="36"/>
          <w:szCs w:val="28"/>
        </w:rPr>
        <w:t xml:space="preserve"> et mobilités </w:t>
      </w:r>
      <w:r w:rsidRPr="006C3333">
        <w:rPr>
          <w:rFonts w:ascii="Arial Black" w:hAnsi="Arial Black"/>
          <w:b/>
          <w:bCs/>
          <w:sz w:val="36"/>
          <w:szCs w:val="28"/>
        </w:rPr>
        <w:tab/>
      </w:r>
    </w:p>
    <w:p w:rsidR="009D4BF6" w:rsidRPr="006C3333" w:rsidRDefault="009D4BF6" w:rsidP="009D4BF6">
      <w:pPr>
        <w:widowControl w:val="0"/>
        <w:tabs>
          <w:tab w:val="right" w:leader="dot" w:pos="3008"/>
        </w:tabs>
        <w:spacing w:line="720" w:lineRule="auto"/>
        <w:ind w:left="-142"/>
        <w:rPr>
          <w:rFonts w:ascii="Arial Black" w:hAnsi="Arial Black"/>
          <w:b/>
          <w:bCs/>
          <w:sz w:val="36"/>
          <w:szCs w:val="28"/>
        </w:rPr>
      </w:pPr>
      <w:r w:rsidRPr="006C3333">
        <w:rPr>
          <w:rFonts w:ascii="Arial Black" w:hAnsi="Arial Black"/>
          <w:b/>
          <w:bCs/>
          <w:sz w:val="36"/>
          <w:szCs w:val="28"/>
        </w:rPr>
        <w:t xml:space="preserve">Retour sur la formation avec la M.A.S de </w:t>
      </w:r>
      <w:proofErr w:type="spellStart"/>
      <w:r w:rsidRPr="006C3333">
        <w:rPr>
          <w:rFonts w:ascii="Arial Black" w:hAnsi="Arial Black"/>
          <w:b/>
          <w:bCs/>
          <w:sz w:val="36"/>
          <w:szCs w:val="28"/>
        </w:rPr>
        <w:t>Brax</w:t>
      </w:r>
      <w:proofErr w:type="spellEnd"/>
      <w:r w:rsidRPr="006C3333">
        <w:rPr>
          <w:rFonts w:ascii="Arial Black" w:hAnsi="Arial Black"/>
          <w:b/>
          <w:bCs/>
          <w:sz w:val="36"/>
          <w:szCs w:val="28"/>
        </w:rPr>
        <w:tab/>
      </w:r>
    </w:p>
    <w:p w:rsidR="009D4BF6" w:rsidRPr="006C3333" w:rsidRDefault="009D4BF6" w:rsidP="009D4BF6">
      <w:pPr>
        <w:widowControl w:val="0"/>
        <w:tabs>
          <w:tab w:val="right" w:leader="dot" w:pos="3008"/>
        </w:tabs>
        <w:spacing w:line="720" w:lineRule="auto"/>
        <w:ind w:left="-142"/>
        <w:rPr>
          <w:rFonts w:ascii="Arial Black" w:hAnsi="Arial Black"/>
          <w:b/>
          <w:bCs/>
          <w:sz w:val="36"/>
          <w:szCs w:val="28"/>
        </w:rPr>
      </w:pPr>
      <w:r w:rsidRPr="006C3333">
        <w:rPr>
          <w:rFonts w:ascii="Arial Black" w:hAnsi="Arial Black"/>
          <w:b/>
          <w:bCs/>
          <w:sz w:val="36"/>
          <w:szCs w:val="28"/>
        </w:rPr>
        <w:t>Formation pour les guides interprètes</w:t>
      </w:r>
      <w:r w:rsidRPr="006C3333">
        <w:rPr>
          <w:rFonts w:ascii="Arial Black" w:hAnsi="Arial Black"/>
          <w:b/>
          <w:bCs/>
          <w:sz w:val="36"/>
          <w:szCs w:val="28"/>
        </w:rPr>
        <w:tab/>
      </w:r>
    </w:p>
    <w:p w:rsidR="009D4BF6" w:rsidRPr="006C3333" w:rsidRDefault="009D4BF6" w:rsidP="009D4BF6">
      <w:pPr>
        <w:widowControl w:val="0"/>
        <w:tabs>
          <w:tab w:val="right" w:leader="dot" w:pos="3008"/>
        </w:tabs>
        <w:spacing w:line="720" w:lineRule="auto"/>
        <w:ind w:left="-142"/>
        <w:rPr>
          <w:rFonts w:ascii="Arial Black" w:hAnsi="Arial Black"/>
          <w:b/>
          <w:bCs/>
          <w:sz w:val="36"/>
          <w:szCs w:val="28"/>
        </w:rPr>
      </w:pPr>
      <w:r w:rsidRPr="006C3333">
        <w:rPr>
          <w:rFonts w:ascii="Arial Black" w:hAnsi="Arial Black"/>
          <w:b/>
          <w:bCs/>
          <w:sz w:val="36"/>
          <w:szCs w:val="28"/>
        </w:rPr>
        <w:t>Les lectures du Cresam</w:t>
      </w:r>
      <w:r w:rsidRPr="006C3333">
        <w:rPr>
          <w:rFonts w:ascii="Arial Black" w:hAnsi="Arial Black"/>
          <w:b/>
          <w:bCs/>
          <w:sz w:val="36"/>
          <w:szCs w:val="28"/>
        </w:rPr>
        <w:tab/>
      </w:r>
    </w:p>
    <w:p w:rsidR="009D4BF6" w:rsidRPr="006C3333" w:rsidRDefault="009D4BF6" w:rsidP="009D4BF6">
      <w:pPr>
        <w:widowControl w:val="0"/>
        <w:tabs>
          <w:tab w:val="right" w:leader="dot" w:pos="3008"/>
        </w:tabs>
        <w:spacing w:line="720" w:lineRule="auto"/>
        <w:ind w:left="-142"/>
        <w:rPr>
          <w:rFonts w:ascii="Arial Black" w:hAnsi="Arial Black"/>
          <w:b/>
          <w:bCs/>
          <w:sz w:val="36"/>
          <w:szCs w:val="28"/>
        </w:rPr>
      </w:pPr>
      <w:proofErr w:type="spellStart"/>
      <w:r w:rsidRPr="006C3333">
        <w:rPr>
          <w:rFonts w:ascii="Arial Black" w:hAnsi="Arial Black"/>
          <w:b/>
          <w:bCs/>
          <w:sz w:val="36"/>
          <w:szCs w:val="28"/>
        </w:rPr>
        <w:t>Webconférence</w:t>
      </w:r>
      <w:proofErr w:type="spellEnd"/>
      <w:r w:rsidRPr="006C3333">
        <w:rPr>
          <w:rFonts w:ascii="Arial Black" w:hAnsi="Arial Black"/>
          <w:b/>
          <w:bCs/>
          <w:sz w:val="36"/>
          <w:szCs w:val="28"/>
        </w:rPr>
        <w:t xml:space="preserve"> : « Action ! » On tourne au CRESAM</w:t>
      </w:r>
      <w:r w:rsidRPr="006C3333">
        <w:rPr>
          <w:rFonts w:ascii="Arial Black" w:hAnsi="Arial Black"/>
          <w:b/>
          <w:bCs/>
          <w:sz w:val="36"/>
          <w:szCs w:val="28"/>
        </w:rPr>
        <w:tab/>
      </w:r>
    </w:p>
    <w:p w:rsidR="009D4BF6" w:rsidRPr="006C3333" w:rsidRDefault="009D4BF6" w:rsidP="009D4BF6">
      <w:pPr>
        <w:widowControl w:val="0"/>
        <w:tabs>
          <w:tab w:val="right" w:leader="dot" w:pos="3008"/>
        </w:tabs>
        <w:spacing w:line="720" w:lineRule="auto"/>
        <w:ind w:left="-142"/>
        <w:rPr>
          <w:rFonts w:ascii="Arial Black" w:hAnsi="Arial Black"/>
          <w:b/>
          <w:sz w:val="36"/>
          <w:szCs w:val="28"/>
        </w:rPr>
      </w:pPr>
      <w:r w:rsidRPr="009D4BF6">
        <w:rPr>
          <w:rFonts w:ascii="Arial Black" w:hAnsi="Arial Black"/>
          <w:b/>
          <w:bCs/>
          <w:sz w:val="36"/>
          <w:szCs w:val="28"/>
        </w:rPr>
        <w:t>L’agenda</w:t>
      </w:r>
    </w:p>
    <w:p w:rsidR="009D4BF6" w:rsidRDefault="009D4BF6" w:rsidP="009D4BF6">
      <w:pPr>
        <w:autoSpaceDE/>
        <w:autoSpaceDN/>
        <w:adjustRightInd/>
        <w:spacing w:after="200" w:line="276" w:lineRule="auto"/>
        <w:jc w:val="left"/>
        <w:rPr>
          <w:rFonts w:ascii="Arial Black" w:hAnsi="Arial Black"/>
          <w:b/>
          <w:sz w:val="32"/>
          <w:szCs w:val="28"/>
        </w:rPr>
      </w:pPr>
      <w:r>
        <w:rPr>
          <w:rFonts w:ascii="Arial Black" w:hAnsi="Arial Black"/>
          <w:b/>
          <w:sz w:val="32"/>
          <w:szCs w:val="28"/>
        </w:rPr>
        <w:br w:type="page"/>
      </w:r>
    </w:p>
    <w:p w:rsidR="009D4BF6" w:rsidRPr="00573168" w:rsidRDefault="009D4BF6" w:rsidP="009D4BF6">
      <w:pPr>
        <w:widowControl w:val="0"/>
        <w:ind w:left="-142"/>
        <w:rPr>
          <w:rFonts w:ascii="Arial Black" w:hAnsi="Arial Black"/>
          <w:b/>
          <w:sz w:val="36"/>
          <w:szCs w:val="28"/>
        </w:rPr>
      </w:pPr>
      <w:r w:rsidRPr="00573168">
        <w:rPr>
          <w:rFonts w:ascii="Arial Black" w:hAnsi="Arial Black"/>
          <w:b/>
          <w:sz w:val="36"/>
          <w:szCs w:val="28"/>
        </w:rPr>
        <w:lastRenderedPageBreak/>
        <w:t>EDITORIAL</w:t>
      </w:r>
    </w:p>
    <w:p w:rsidR="009D4BF6" w:rsidRPr="0010542E" w:rsidRDefault="009D4BF6" w:rsidP="009D4BF6">
      <w:pPr>
        <w:widowControl w:val="0"/>
        <w:ind w:left="-142"/>
        <w:rPr>
          <w:rFonts w:ascii="Arial Black" w:hAnsi="Arial Black"/>
          <w:b/>
          <w:sz w:val="32"/>
          <w:szCs w:val="28"/>
        </w:rPr>
      </w:pPr>
    </w:p>
    <w:p w:rsidR="009D4BF6" w:rsidRPr="0010542E" w:rsidRDefault="009D4BF6" w:rsidP="009D4BF6">
      <w:pPr>
        <w:widowControl w:val="0"/>
        <w:ind w:left="-142"/>
        <w:rPr>
          <w:rFonts w:ascii="Arial Black" w:hAnsi="Arial Black"/>
          <w:b/>
          <w:sz w:val="32"/>
          <w:szCs w:val="28"/>
        </w:rPr>
      </w:pPr>
    </w:p>
    <w:p w:rsidR="009D4BF6" w:rsidRDefault="009D4BF6" w:rsidP="009D4BF6">
      <w:pPr>
        <w:widowControl w:val="0"/>
        <w:spacing w:line="276" w:lineRule="auto"/>
        <w:ind w:left="-142"/>
        <w:rPr>
          <w:rFonts w:ascii="Arial Black" w:hAnsi="Arial Black"/>
          <w:b/>
          <w:szCs w:val="28"/>
        </w:rPr>
      </w:pPr>
      <w:r w:rsidRPr="006C3333">
        <w:rPr>
          <w:rFonts w:ascii="Arial Black" w:hAnsi="Arial Black"/>
          <w:b/>
          <w:szCs w:val="28"/>
        </w:rPr>
        <w:t xml:space="preserve">Je souhaite commencer cet édito par un hommage à 2 femmes, liées au CRESAM, dont les décès ont été soudains. </w:t>
      </w:r>
    </w:p>
    <w:p w:rsidR="00403BA0" w:rsidRPr="006C3333" w:rsidRDefault="00403BA0" w:rsidP="009D4BF6">
      <w:pPr>
        <w:widowControl w:val="0"/>
        <w:spacing w:line="276" w:lineRule="auto"/>
        <w:ind w:left="-142"/>
        <w:rPr>
          <w:rFonts w:ascii="Arial Black" w:hAnsi="Arial Black"/>
          <w:b/>
          <w:szCs w:val="28"/>
        </w:rPr>
      </w:pPr>
    </w:p>
    <w:p w:rsidR="009D4BF6" w:rsidRDefault="009D4BF6" w:rsidP="009D4BF6">
      <w:pPr>
        <w:widowControl w:val="0"/>
        <w:spacing w:line="276" w:lineRule="auto"/>
        <w:ind w:left="-142"/>
        <w:rPr>
          <w:rFonts w:ascii="Arial Black" w:hAnsi="Arial Black"/>
          <w:b/>
          <w:szCs w:val="28"/>
        </w:rPr>
      </w:pPr>
      <w:r w:rsidRPr="006C3333">
        <w:rPr>
          <w:rFonts w:ascii="Arial Black" w:hAnsi="Arial Black"/>
          <w:b/>
          <w:szCs w:val="28"/>
        </w:rPr>
        <w:t xml:space="preserve">Mme Anne </w:t>
      </w:r>
      <w:proofErr w:type="spellStart"/>
      <w:r w:rsidRPr="006C3333">
        <w:rPr>
          <w:rFonts w:ascii="Arial Black" w:hAnsi="Arial Black"/>
          <w:b/>
          <w:szCs w:val="28"/>
        </w:rPr>
        <w:t>Caillaud</w:t>
      </w:r>
      <w:proofErr w:type="spellEnd"/>
      <w:r w:rsidRPr="006C3333">
        <w:rPr>
          <w:rFonts w:ascii="Arial Black" w:hAnsi="Arial Black"/>
          <w:b/>
          <w:szCs w:val="28"/>
        </w:rPr>
        <w:t xml:space="preserve">, Présidente de notre association gestionnaire l’APSA. Nous lui rendons hommage pour son engagement auprès de la CNSA, du GNCHR et des associations pour le déploiement des 2 premiers schémas nationaux handicaps rares. En félicitant sa forte implication pour faire valoir les droits des personnes atteintes de double déficience sensorielle. </w:t>
      </w:r>
    </w:p>
    <w:p w:rsidR="00403BA0" w:rsidRPr="006C3333" w:rsidRDefault="00403BA0" w:rsidP="009D4BF6">
      <w:pPr>
        <w:widowControl w:val="0"/>
        <w:spacing w:line="276" w:lineRule="auto"/>
        <w:ind w:left="-142"/>
        <w:rPr>
          <w:rFonts w:ascii="Arial Black" w:hAnsi="Arial Black"/>
          <w:b/>
          <w:szCs w:val="28"/>
        </w:rPr>
      </w:pPr>
    </w:p>
    <w:p w:rsidR="009D4BF6" w:rsidRPr="006C3333" w:rsidRDefault="009D4BF6" w:rsidP="009D4BF6">
      <w:pPr>
        <w:widowControl w:val="0"/>
        <w:spacing w:line="276" w:lineRule="auto"/>
        <w:ind w:left="-142"/>
        <w:rPr>
          <w:rFonts w:ascii="Arial Black" w:hAnsi="Arial Black"/>
          <w:b/>
          <w:szCs w:val="28"/>
        </w:rPr>
      </w:pPr>
      <w:r w:rsidRPr="006C3333">
        <w:rPr>
          <w:rFonts w:ascii="Arial Black" w:hAnsi="Arial Black"/>
          <w:b/>
          <w:szCs w:val="28"/>
        </w:rPr>
        <w:t xml:space="preserve">Mme Béatrice </w:t>
      </w:r>
      <w:proofErr w:type="spellStart"/>
      <w:r w:rsidRPr="006C3333">
        <w:rPr>
          <w:rFonts w:ascii="Arial Black" w:hAnsi="Arial Black"/>
          <w:b/>
          <w:szCs w:val="28"/>
        </w:rPr>
        <w:t>Ovion</w:t>
      </w:r>
      <w:proofErr w:type="spellEnd"/>
      <w:r w:rsidRPr="006C3333">
        <w:rPr>
          <w:rFonts w:ascii="Arial Black" w:hAnsi="Arial Black"/>
          <w:b/>
          <w:szCs w:val="28"/>
        </w:rPr>
        <w:t xml:space="preserve">, Directrice Générale de l’association </w:t>
      </w:r>
      <w:proofErr w:type="spellStart"/>
      <w:r w:rsidRPr="006C3333">
        <w:rPr>
          <w:rFonts w:ascii="Arial Black" w:hAnsi="Arial Black"/>
          <w:b/>
          <w:szCs w:val="28"/>
        </w:rPr>
        <w:t>Larnay</w:t>
      </w:r>
      <w:proofErr w:type="spellEnd"/>
      <w:r w:rsidRPr="006C3333">
        <w:rPr>
          <w:rFonts w:ascii="Arial Black" w:hAnsi="Arial Black"/>
          <w:b/>
          <w:szCs w:val="28"/>
        </w:rPr>
        <w:t xml:space="preserve"> Sagesse (association porteuse avec l’APSA de l’ERHR Poitou-Charentes Aquitaine). Nous perdons avec elle un maillon très impliqué dans la </w:t>
      </w:r>
      <w:proofErr w:type="spellStart"/>
      <w:r w:rsidRPr="006C3333">
        <w:rPr>
          <w:rFonts w:ascii="Arial Black" w:hAnsi="Arial Black"/>
          <w:b/>
          <w:szCs w:val="28"/>
        </w:rPr>
        <w:t>surdicécité</w:t>
      </w:r>
      <w:proofErr w:type="spellEnd"/>
      <w:r w:rsidRPr="006C3333">
        <w:rPr>
          <w:rFonts w:ascii="Arial Black" w:hAnsi="Arial Black"/>
          <w:b/>
          <w:szCs w:val="28"/>
        </w:rPr>
        <w:t xml:space="preserve"> et dans l’élaboration du 3ème schéma national handicaps rares. </w:t>
      </w:r>
    </w:p>
    <w:p w:rsidR="009D4BF6" w:rsidRDefault="009D4BF6" w:rsidP="009D4BF6">
      <w:pPr>
        <w:widowControl w:val="0"/>
        <w:spacing w:line="276" w:lineRule="auto"/>
        <w:ind w:left="-142"/>
        <w:rPr>
          <w:rFonts w:ascii="Arial Black" w:hAnsi="Arial Black"/>
          <w:b/>
          <w:szCs w:val="28"/>
        </w:rPr>
      </w:pPr>
      <w:r w:rsidRPr="006C3333">
        <w:rPr>
          <w:rFonts w:ascii="Arial Black" w:hAnsi="Arial Black"/>
          <w:b/>
          <w:szCs w:val="28"/>
        </w:rPr>
        <w:t>Le 3ème schéma poursuit sa réflexion et son élaboration. Nous y travaillons maintenant sans relâche, en ne perdant pas de vue ce qui est le cœur de notre action : les personnes atteintes d’une double déficience sensorielle visuelle et auditive. C’est la collaboration entre la CNSA, la DGCS (Direction Générale de la Cohésion Sociale), le GNCHR Handicaps Rares, les Equipes Relais, les associations et les familles qui permet d’envisager la production de ce nouveau schéma d’ici la fin de l’année 2020.</w:t>
      </w:r>
    </w:p>
    <w:p w:rsidR="00403BA0" w:rsidRPr="006C3333" w:rsidRDefault="00403BA0" w:rsidP="009D4BF6">
      <w:pPr>
        <w:widowControl w:val="0"/>
        <w:spacing w:line="276" w:lineRule="auto"/>
        <w:ind w:left="-142"/>
        <w:rPr>
          <w:rFonts w:ascii="Arial Black" w:hAnsi="Arial Black"/>
          <w:b/>
          <w:szCs w:val="28"/>
        </w:rPr>
      </w:pPr>
    </w:p>
    <w:p w:rsidR="009D4BF6" w:rsidRPr="006C3333" w:rsidRDefault="009D4BF6" w:rsidP="009D4BF6">
      <w:pPr>
        <w:widowControl w:val="0"/>
        <w:spacing w:line="276" w:lineRule="auto"/>
        <w:ind w:left="-142"/>
        <w:rPr>
          <w:rFonts w:ascii="Arial Black" w:hAnsi="Arial Black"/>
          <w:b/>
          <w:szCs w:val="28"/>
        </w:rPr>
      </w:pPr>
      <w:r w:rsidRPr="006C3333">
        <w:rPr>
          <w:rFonts w:ascii="Arial Black" w:hAnsi="Arial Black"/>
          <w:b/>
          <w:szCs w:val="28"/>
        </w:rPr>
        <w:t xml:space="preserve">Ce travail autour du 3ème schéma s’accompagne en parallèle d’une réflexion autour de la création d’outils concrets innovants destinés aux professionnels et au grand public. Je vous invite à découvrir en page 4 de ce journal, l’article relatant la création d’un nouvel outil pédagogique pour le CRESAM, élaboré en lien avec la FISAF, que nous utiliserons dans nos formations : nos 4 </w:t>
      </w:r>
      <w:proofErr w:type="spellStart"/>
      <w:r w:rsidRPr="006C3333">
        <w:rPr>
          <w:rFonts w:ascii="Arial Black" w:hAnsi="Arial Black"/>
          <w:b/>
          <w:szCs w:val="28"/>
        </w:rPr>
        <w:t>webconférences</w:t>
      </w:r>
      <w:proofErr w:type="spellEnd"/>
      <w:r w:rsidRPr="006C3333">
        <w:rPr>
          <w:rFonts w:ascii="Arial Black" w:hAnsi="Arial Black"/>
          <w:b/>
          <w:szCs w:val="28"/>
        </w:rPr>
        <w:t xml:space="preserve"> sur les </w:t>
      </w:r>
      <w:proofErr w:type="spellStart"/>
      <w:r w:rsidRPr="006C3333">
        <w:rPr>
          <w:rFonts w:ascii="Arial Black" w:hAnsi="Arial Black"/>
          <w:b/>
          <w:szCs w:val="28"/>
        </w:rPr>
        <w:t>surdicécités</w:t>
      </w:r>
      <w:proofErr w:type="spellEnd"/>
      <w:r w:rsidRPr="006C3333">
        <w:rPr>
          <w:rFonts w:ascii="Arial Black" w:hAnsi="Arial Black"/>
          <w:b/>
          <w:szCs w:val="28"/>
        </w:rPr>
        <w:t xml:space="preserve">, bientôt visibles sur la plateforme numérique de la FISAF. </w:t>
      </w:r>
    </w:p>
    <w:p w:rsidR="009D4BF6" w:rsidRPr="006C3333" w:rsidRDefault="009D4BF6" w:rsidP="009D4BF6">
      <w:pPr>
        <w:widowControl w:val="0"/>
        <w:spacing w:line="276" w:lineRule="auto"/>
        <w:ind w:left="-142"/>
        <w:rPr>
          <w:rFonts w:ascii="Arial Black" w:hAnsi="Arial Black"/>
          <w:b/>
          <w:szCs w:val="28"/>
        </w:rPr>
      </w:pPr>
      <w:r w:rsidRPr="006C3333">
        <w:rPr>
          <w:rFonts w:ascii="Arial Black" w:hAnsi="Arial Black"/>
          <w:b/>
          <w:szCs w:val="28"/>
        </w:rPr>
        <w:t>Il ne s’agit là que l’un des nombreux projets que nous avons en tête ! Mais je ne vous en dis pas plus et avant de vous laisser à la lecture de votre journal, je vous souhaite le plein d’énergie pour engager les projets qui vous tiennent à cœur !</w:t>
      </w:r>
    </w:p>
    <w:p w:rsidR="009D4BF6" w:rsidRPr="0010542E" w:rsidRDefault="009D4BF6" w:rsidP="009D4BF6">
      <w:pPr>
        <w:widowControl w:val="0"/>
        <w:spacing w:line="276" w:lineRule="auto"/>
        <w:ind w:left="-142"/>
        <w:rPr>
          <w:rFonts w:ascii="Arial Black" w:hAnsi="Arial Black"/>
          <w:b/>
          <w:szCs w:val="28"/>
        </w:rPr>
      </w:pPr>
      <w:r w:rsidRPr="006C3333">
        <w:rPr>
          <w:rFonts w:ascii="Arial Black" w:hAnsi="Arial Black"/>
          <w:b/>
          <w:szCs w:val="28"/>
        </w:rPr>
        <w:t>Prenez bien soin de vous.</w:t>
      </w:r>
    </w:p>
    <w:p w:rsidR="009D4BF6" w:rsidRDefault="009D4BF6" w:rsidP="009D4BF6">
      <w:pPr>
        <w:widowControl w:val="0"/>
        <w:spacing w:line="276" w:lineRule="auto"/>
        <w:ind w:left="-142"/>
        <w:rPr>
          <w:rFonts w:ascii="Arial Black" w:hAnsi="Arial Black"/>
          <w:b/>
          <w:szCs w:val="28"/>
        </w:rPr>
      </w:pPr>
    </w:p>
    <w:p w:rsidR="00403BA0" w:rsidRPr="0010542E" w:rsidRDefault="00403BA0" w:rsidP="009D4BF6">
      <w:pPr>
        <w:widowControl w:val="0"/>
        <w:spacing w:line="276" w:lineRule="auto"/>
        <w:ind w:left="-142"/>
        <w:rPr>
          <w:rFonts w:ascii="Arial Black" w:hAnsi="Arial Black"/>
          <w:b/>
          <w:szCs w:val="28"/>
        </w:rPr>
      </w:pPr>
    </w:p>
    <w:p w:rsidR="009D4BF6" w:rsidRPr="0010542E" w:rsidRDefault="009D4BF6" w:rsidP="009D4BF6">
      <w:pPr>
        <w:widowControl w:val="0"/>
        <w:spacing w:line="276" w:lineRule="auto"/>
        <w:ind w:left="-142"/>
        <w:rPr>
          <w:rFonts w:ascii="Arial Black" w:hAnsi="Arial Black"/>
          <w:b/>
          <w:bCs/>
          <w:szCs w:val="28"/>
        </w:rPr>
      </w:pPr>
      <w:r w:rsidRPr="0010542E">
        <w:rPr>
          <w:rFonts w:ascii="Arial Black" w:hAnsi="Arial Black"/>
          <w:b/>
          <w:bCs/>
          <w:szCs w:val="28"/>
        </w:rPr>
        <w:t>Sonja van de Molengraft</w:t>
      </w:r>
    </w:p>
    <w:p w:rsidR="009D4BF6" w:rsidRPr="0010542E" w:rsidRDefault="009D4BF6" w:rsidP="009D4BF6">
      <w:pPr>
        <w:spacing w:line="276" w:lineRule="auto"/>
        <w:ind w:left="-142"/>
        <w:rPr>
          <w:rFonts w:ascii="Arial Black" w:hAnsi="Arial Black"/>
          <w:b/>
          <w:bCs/>
          <w:szCs w:val="28"/>
        </w:rPr>
      </w:pPr>
      <w:r w:rsidRPr="0010542E">
        <w:rPr>
          <w:rFonts w:ascii="Arial Black" w:hAnsi="Arial Black"/>
          <w:b/>
          <w:bCs/>
          <w:szCs w:val="28"/>
        </w:rPr>
        <w:t>Directrice du CRESAM</w:t>
      </w:r>
    </w:p>
    <w:p w:rsidR="009D4BF6" w:rsidRPr="00573168" w:rsidRDefault="009D4BF6" w:rsidP="009D4BF6">
      <w:pPr>
        <w:widowControl w:val="0"/>
        <w:tabs>
          <w:tab w:val="right" w:leader="dot" w:pos="3008"/>
        </w:tabs>
        <w:spacing w:line="360" w:lineRule="auto"/>
        <w:ind w:left="-142"/>
        <w:rPr>
          <w:rFonts w:ascii="Arial Black" w:hAnsi="Arial Black"/>
          <w:b/>
          <w:bCs/>
          <w:sz w:val="36"/>
          <w:szCs w:val="36"/>
        </w:rPr>
      </w:pPr>
      <w:r w:rsidRPr="005E3B56">
        <w:rPr>
          <w:rFonts w:ascii="Arial Black" w:hAnsi="Arial Black"/>
          <w:b/>
          <w:szCs w:val="28"/>
        </w:rPr>
        <w:br w:type="page"/>
      </w:r>
      <w:r w:rsidRPr="00573168">
        <w:rPr>
          <w:rFonts w:ascii="Arial Black" w:hAnsi="Arial Black"/>
          <w:b/>
          <w:bCs/>
          <w:sz w:val="36"/>
          <w:szCs w:val="36"/>
        </w:rPr>
        <w:lastRenderedPageBreak/>
        <w:t>Nos formations 2020</w:t>
      </w:r>
    </w:p>
    <w:p w:rsidR="009D4BF6" w:rsidRPr="005E3B56" w:rsidRDefault="009D4BF6" w:rsidP="009D4BF6">
      <w:pPr>
        <w:widowControl w:val="0"/>
        <w:tabs>
          <w:tab w:val="right" w:leader="dot" w:pos="3008"/>
        </w:tabs>
        <w:spacing w:line="360" w:lineRule="auto"/>
        <w:ind w:left="-142"/>
        <w:rPr>
          <w:rFonts w:ascii="Arial Black" w:hAnsi="Arial Black"/>
          <w:b/>
          <w:bCs/>
          <w:sz w:val="32"/>
          <w:szCs w:val="32"/>
        </w:rPr>
      </w:pP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 xml:space="preserve">Notre offre de formations dédiée à la </w:t>
      </w:r>
      <w:proofErr w:type="spellStart"/>
      <w:r w:rsidRPr="005E3B56">
        <w:rPr>
          <w:rFonts w:ascii="Arial Black" w:hAnsi="Arial Black"/>
          <w:b/>
          <w:bCs/>
          <w:szCs w:val="28"/>
        </w:rPr>
        <w:t>surdicécité</w:t>
      </w:r>
      <w:proofErr w:type="spellEnd"/>
      <w:r w:rsidRPr="005E3B56">
        <w:rPr>
          <w:rFonts w:ascii="Arial Black" w:hAnsi="Arial Black"/>
          <w:b/>
          <w:bCs/>
          <w:szCs w:val="28"/>
        </w:rPr>
        <w:t xml:space="preserve"> :</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 xml:space="preserve">Nous proposons aux établissements, aux services, aux professionnels, des formations répondant à leurs besoins de développement des compétences liées à la prise en compte de la </w:t>
      </w:r>
      <w:proofErr w:type="spellStart"/>
      <w:r w:rsidRPr="005E3B56">
        <w:rPr>
          <w:rFonts w:ascii="Arial Black" w:hAnsi="Arial Black"/>
          <w:b/>
          <w:bCs/>
          <w:szCs w:val="28"/>
        </w:rPr>
        <w:t>surdicécité</w:t>
      </w:r>
      <w:proofErr w:type="spellEnd"/>
      <w:r w:rsidRPr="005E3B56">
        <w:rPr>
          <w:rFonts w:ascii="Arial Black" w:hAnsi="Arial Black"/>
          <w:b/>
          <w:bCs/>
          <w:szCs w:val="28"/>
        </w:rPr>
        <w:t>.</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p>
    <w:p w:rsidR="009D4BF6" w:rsidRPr="005E3B56" w:rsidRDefault="009D4BF6" w:rsidP="009D4BF6">
      <w:pPr>
        <w:widowControl w:val="0"/>
        <w:tabs>
          <w:tab w:val="right" w:leader="dot" w:pos="3008"/>
        </w:tabs>
        <w:spacing w:line="360" w:lineRule="auto"/>
        <w:ind w:left="-142"/>
        <w:rPr>
          <w:rFonts w:ascii="Arial Black" w:hAnsi="Arial Black"/>
          <w:b/>
          <w:bCs/>
          <w:szCs w:val="28"/>
        </w:rPr>
      </w:pP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FORMATIONS 2019-2020</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p>
    <w:p w:rsidR="009D4BF6" w:rsidRPr="005E3B56" w:rsidRDefault="009D4BF6" w:rsidP="009D4BF6">
      <w:pPr>
        <w:widowControl w:val="0"/>
        <w:tabs>
          <w:tab w:val="right" w:leader="dot" w:pos="3008"/>
        </w:tabs>
        <w:spacing w:line="360" w:lineRule="auto"/>
        <w:rPr>
          <w:rFonts w:ascii="Arial Black" w:hAnsi="Arial Black"/>
          <w:b/>
          <w:bCs/>
          <w:szCs w:val="28"/>
        </w:rPr>
      </w:pP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Troubles de l’oralité alimentaire</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Du 12 au 14 mai 2020</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p>
    <w:p w:rsidR="009D4BF6" w:rsidRPr="005E3B56" w:rsidRDefault="009D4BF6" w:rsidP="009D4BF6">
      <w:pPr>
        <w:widowControl w:val="0"/>
        <w:tabs>
          <w:tab w:val="right" w:leader="dot" w:pos="3008"/>
        </w:tabs>
        <w:spacing w:line="360" w:lineRule="auto"/>
        <w:ind w:left="-142"/>
        <w:rPr>
          <w:rFonts w:ascii="Arial Black" w:hAnsi="Arial Black"/>
          <w:b/>
          <w:bCs/>
          <w:szCs w:val="28"/>
        </w:rPr>
      </w:pPr>
      <w:proofErr w:type="spellStart"/>
      <w:r w:rsidRPr="005E3B56">
        <w:rPr>
          <w:rFonts w:ascii="Arial Black" w:hAnsi="Arial Black"/>
          <w:b/>
          <w:bCs/>
          <w:szCs w:val="28"/>
        </w:rPr>
        <w:t>Surdicécité</w:t>
      </w:r>
      <w:proofErr w:type="spellEnd"/>
      <w:r w:rsidRPr="005E3B56">
        <w:rPr>
          <w:rFonts w:ascii="Arial Black" w:hAnsi="Arial Black"/>
          <w:b/>
          <w:bCs/>
          <w:szCs w:val="28"/>
        </w:rPr>
        <w:t xml:space="preserve"> et sens du toucher</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Du 9 au 11 juin 2020</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 xml:space="preserve">Communication et </w:t>
      </w:r>
      <w:proofErr w:type="spellStart"/>
      <w:r w:rsidRPr="005E3B56">
        <w:rPr>
          <w:rFonts w:ascii="Arial Black" w:hAnsi="Arial Black"/>
          <w:b/>
          <w:bCs/>
          <w:szCs w:val="28"/>
        </w:rPr>
        <w:t>surdicécité</w:t>
      </w:r>
      <w:proofErr w:type="spellEnd"/>
      <w:r w:rsidRPr="005E3B56">
        <w:rPr>
          <w:rFonts w:ascii="Arial Black" w:hAnsi="Arial Black"/>
          <w:b/>
          <w:bCs/>
          <w:szCs w:val="28"/>
        </w:rPr>
        <w:t xml:space="preserve"> primaire</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Du 23 au 25 juin 2020</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 xml:space="preserve">Communication et </w:t>
      </w:r>
      <w:proofErr w:type="spellStart"/>
      <w:r w:rsidRPr="005E3B56">
        <w:rPr>
          <w:rFonts w:ascii="Arial Black" w:hAnsi="Arial Black"/>
          <w:b/>
          <w:bCs/>
          <w:szCs w:val="28"/>
        </w:rPr>
        <w:t>surdicécité</w:t>
      </w:r>
      <w:proofErr w:type="spellEnd"/>
      <w:r w:rsidRPr="005E3B56">
        <w:rPr>
          <w:rFonts w:ascii="Arial Black" w:hAnsi="Arial Black"/>
          <w:b/>
          <w:bCs/>
          <w:szCs w:val="28"/>
        </w:rPr>
        <w:t xml:space="preserve"> secondaire</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Du 15 au 17 septembre 2020</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p>
    <w:p w:rsidR="009D4BF6" w:rsidRPr="005E3B56" w:rsidRDefault="009D4BF6" w:rsidP="009D4BF6">
      <w:pPr>
        <w:widowControl w:val="0"/>
        <w:tabs>
          <w:tab w:val="right" w:leader="dot" w:pos="3008"/>
        </w:tabs>
        <w:spacing w:line="360" w:lineRule="auto"/>
        <w:ind w:left="-142"/>
        <w:rPr>
          <w:rFonts w:ascii="Arial Black" w:hAnsi="Arial Black"/>
          <w:b/>
          <w:bCs/>
          <w:szCs w:val="28"/>
        </w:rPr>
      </w:pP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SITE  INTERNET</w:t>
      </w:r>
    </w:p>
    <w:p w:rsidR="009D4BF6" w:rsidRPr="005E3B56" w:rsidRDefault="009D4BF6" w:rsidP="009D4BF6">
      <w:pPr>
        <w:widowControl w:val="0"/>
        <w:tabs>
          <w:tab w:val="right" w:leader="dot" w:pos="3008"/>
        </w:tabs>
        <w:spacing w:line="360" w:lineRule="auto"/>
        <w:ind w:left="-142"/>
        <w:rPr>
          <w:rFonts w:ascii="Arial Black" w:hAnsi="Arial Black"/>
          <w:b/>
          <w:bCs/>
          <w:szCs w:val="28"/>
        </w:rPr>
      </w:pPr>
      <w:r w:rsidRPr="005E3B56">
        <w:rPr>
          <w:rFonts w:ascii="Arial Black" w:hAnsi="Arial Black"/>
          <w:b/>
          <w:bCs/>
          <w:szCs w:val="28"/>
        </w:rPr>
        <w:t>Retrouvez nos formations détaillées ainsi que les bulletins d’inscription sur notre site  internet :</w:t>
      </w:r>
    </w:p>
    <w:p w:rsidR="009D4BF6" w:rsidRPr="009D4BF6" w:rsidRDefault="009D4BF6" w:rsidP="009D4BF6">
      <w:pPr>
        <w:widowControl w:val="0"/>
        <w:tabs>
          <w:tab w:val="right" w:leader="dot" w:pos="3008"/>
        </w:tabs>
        <w:spacing w:line="360" w:lineRule="auto"/>
        <w:ind w:left="-142"/>
        <w:rPr>
          <w:rFonts w:ascii="Arial Black" w:hAnsi="Arial Black"/>
          <w:b/>
          <w:bCs/>
          <w:szCs w:val="28"/>
        </w:rPr>
      </w:pPr>
      <w:r w:rsidRPr="009D4BF6">
        <w:rPr>
          <w:rFonts w:ascii="Arial Black" w:hAnsi="Arial Black"/>
          <w:b/>
          <w:bCs/>
          <w:szCs w:val="28"/>
        </w:rPr>
        <w:t>www.cresam.org/apcf</w:t>
      </w:r>
    </w:p>
    <w:p w:rsidR="009D4BF6" w:rsidRPr="006C3333" w:rsidRDefault="009D4BF6" w:rsidP="009D4BF6">
      <w:pPr>
        <w:autoSpaceDE/>
        <w:autoSpaceDN/>
        <w:adjustRightInd/>
        <w:spacing w:after="200" w:line="276" w:lineRule="auto"/>
        <w:jc w:val="left"/>
        <w:rPr>
          <w:rFonts w:ascii="Arial Black" w:hAnsi="Arial Black"/>
          <w:b/>
          <w:bCs/>
          <w:sz w:val="32"/>
          <w:szCs w:val="32"/>
        </w:rPr>
      </w:pPr>
      <w:r w:rsidRPr="006C3333">
        <w:rPr>
          <w:rFonts w:ascii="Arial Black" w:hAnsi="Arial Black"/>
          <w:b/>
          <w:bCs/>
          <w:sz w:val="32"/>
          <w:szCs w:val="32"/>
        </w:rPr>
        <w:br w:type="page"/>
      </w:r>
    </w:p>
    <w:p w:rsidR="009D4BF6" w:rsidRDefault="009D4BF6" w:rsidP="009D4BF6">
      <w:pPr>
        <w:autoSpaceDE/>
        <w:autoSpaceDN/>
        <w:adjustRightInd/>
        <w:spacing w:after="200" w:line="276" w:lineRule="auto"/>
        <w:jc w:val="left"/>
        <w:rPr>
          <w:rFonts w:ascii="Arial Black" w:hAnsi="Arial Black"/>
          <w:b/>
          <w:bCs/>
          <w:sz w:val="36"/>
          <w:szCs w:val="32"/>
        </w:rPr>
      </w:pPr>
      <w:r w:rsidRPr="006C3333">
        <w:rPr>
          <w:rFonts w:ascii="Arial Black" w:hAnsi="Arial Black"/>
          <w:b/>
          <w:bCs/>
          <w:sz w:val="36"/>
          <w:szCs w:val="32"/>
        </w:rPr>
        <w:lastRenderedPageBreak/>
        <w:t xml:space="preserve">L’accompagnement des professionnels à l’analyse des interactions avec les personnes en situation de </w:t>
      </w:r>
      <w:proofErr w:type="spellStart"/>
      <w:r w:rsidRPr="006C3333">
        <w:rPr>
          <w:rFonts w:ascii="Arial Black" w:hAnsi="Arial Black"/>
          <w:b/>
          <w:bCs/>
          <w:sz w:val="36"/>
          <w:szCs w:val="32"/>
        </w:rPr>
        <w:t>surdicécité</w:t>
      </w:r>
      <w:proofErr w:type="spellEnd"/>
    </w:p>
    <w:p w:rsidR="009D4BF6" w:rsidRPr="006C3333" w:rsidRDefault="009D4BF6" w:rsidP="009D4BF6">
      <w:pPr>
        <w:autoSpaceDE/>
        <w:autoSpaceDN/>
        <w:adjustRightInd/>
        <w:spacing w:after="200" w:line="276" w:lineRule="auto"/>
        <w:jc w:val="left"/>
        <w:rPr>
          <w:rFonts w:ascii="Arial Black" w:hAnsi="Arial Black"/>
          <w:b/>
          <w:bCs/>
          <w:sz w:val="36"/>
          <w:szCs w:val="32"/>
        </w:rPr>
      </w:pPr>
    </w:p>
    <w:p w:rsidR="009D4BF6" w:rsidRPr="006C3333"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Plusieurs membres de l’équipe du CRESAM ont continué à bénéficier de la formation sur le VIG (</w:t>
      </w:r>
      <w:proofErr w:type="spellStart"/>
      <w:r w:rsidRPr="006C3333">
        <w:rPr>
          <w:rFonts w:ascii="Arial Black" w:hAnsi="Arial Black"/>
          <w:b/>
          <w:bCs/>
          <w:szCs w:val="32"/>
        </w:rPr>
        <w:t>Video</w:t>
      </w:r>
      <w:proofErr w:type="spellEnd"/>
      <w:r w:rsidRPr="006C3333">
        <w:rPr>
          <w:rFonts w:ascii="Arial Black" w:hAnsi="Arial Black"/>
          <w:b/>
          <w:bCs/>
          <w:szCs w:val="32"/>
        </w:rPr>
        <w:t xml:space="preserve"> Interaction Guidance). </w:t>
      </w:r>
    </w:p>
    <w:p w:rsidR="009D4BF6" w:rsidRPr="006C3333"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Une première session de formation avait eu lieu en Octobre 2019 sur Poitiers. Cette deuxième session de formation s’est déroulée du 11 au 13 Février 2020, dans les locaux de l’ERHR Nouvelle Aquitaine - Poitou-Charentes, que nous remercions !</w:t>
      </w:r>
    </w:p>
    <w:p w:rsidR="009D4BF6"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 xml:space="preserve">Mais qu’est-ce que le </w:t>
      </w:r>
      <w:proofErr w:type="gramStart"/>
      <w:r w:rsidRPr="006C3333">
        <w:rPr>
          <w:rFonts w:ascii="Arial Black" w:hAnsi="Arial Black"/>
          <w:b/>
          <w:bCs/>
          <w:szCs w:val="32"/>
        </w:rPr>
        <w:t>VIG  ?</w:t>
      </w:r>
      <w:proofErr w:type="gramEnd"/>
      <w:r w:rsidRPr="006C3333">
        <w:rPr>
          <w:rFonts w:ascii="Arial Black" w:hAnsi="Arial Black"/>
          <w:b/>
          <w:bCs/>
          <w:szCs w:val="32"/>
        </w:rPr>
        <w:t xml:space="preserve"> </w:t>
      </w:r>
    </w:p>
    <w:p w:rsidR="009D4BF6" w:rsidRPr="006C3333" w:rsidRDefault="009D4BF6" w:rsidP="009D4BF6">
      <w:pPr>
        <w:autoSpaceDE/>
        <w:autoSpaceDN/>
        <w:adjustRightInd/>
        <w:spacing w:after="200" w:line="276" w:lineRule="auto"/>
        <w:rPr>
          <w:rFonts w:ascii="Arial Black" w:hAnsi="Arial Black"/>
          <w:b/>
          <w:bCs/>
          <w:szCs w:val="32"/>
        </w:rPr>
      </w:pPr>
    </w:p>
    <w:p w:rsidR="009D4BF6" w:rsidRPr="006C3333"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 xml:space="preserve">Le </w:t>
      </w:r>
      <w:proofErr w:type="spellStart"/>
      <w:r w:rsidRPr="006C3333">
        <w:rPr>
          <w:rFonts w:ascii="Arial Black" w:hAnsi="Arial Black"/>
          <w:b/>
          <w:bCs/>
          <w:szCs w:val="32"/>
        </w:rPr>
        <w:t>Video</w:t>
      </w:r>
      <w:proofErr w:type="spellEnd"/>
      <w:r w:rsidRPr="006C3333">
        <w:rPr>
          <w:rFonts w:ascii="Arial Black" w:hAnsi="Arial Black"/>
          <w:b/>
          <w:bCs/>
          <w:szCs w:val="32"/>
        </w:rPr>
        <w:t xml:space="preserve"> Interaction Guidance est une méthodologie basée sur l’analyse vidéo de moments d’interaction entre une personne ayant une double déficience sensorielle et son accompagnant.</w:t>
      </w:r>
    </w:p>
    <w:p w:rsidR="009D4BF6"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 xml:space="preserve">Grâce au travail de micro-analyse de l’interaction, le VIG permet la montée en compétences de l’accompagnement du professionnel et la mise en avant des compétences interactives de la personne en situation de </w:t>
      </w:r>
      <w:proofErr w:type="spellStart"/>
      <w:r w:rsidRPr="006C3333">
        <w:rPr>
          <w:rFonts w:ascii="Arial Black" w:hAnsi="Arial Black"/>
          <w:b/>
          <w:bCs/>
          <w:szCs w:val="32"/>
        </w:rPr>
        <w:t>surdicécité</w:t>
      </w:r>
      <w:proofErr w:type="spellEnd"/>
      <w:r w:rsidRPr="006C3333">
        <w:rPr>
          <w:rFonts w:ascii="Arial Black" w:hAnsi="Arial Black"/>
          <w:b/>
          <w:bCs/>
          <w:szCs w:val="32"/>
        </w:rPr>
        <w:t xml:space="preserve"> primaire.</w:t>
      </w:r>
    </w:p>
    <w:p w:rsidR="009D4BF6" w:rsidRPr="006C3333" w:rsidRDefault="009D4BF6" w:rsidP="009D4BF6">
      <w:pPr>
        <w:autoSpaceDE/>
        <w:autoSpaceDN/>
        <w:adjustRightInd/>
        <w:spacing w:after="200" w:line="276" w:lineRule="auto"/>
        <w:rPr>
          <w:rFonts w:ascii="Arial Black" w:hAnsi="Arial Black"/>
          <w:b/>
          <w:bCs/>
          <w:szCs w:val="32"/>
        </w:rPr>
      </w:pPr>
    </w:p>
    <w:p w:rsidR="009D4BF6" w:rsidRPr="006C3333"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Objectif :</w:t>
      </w:r>
    </w:p>
    <w:p w:rsidR="009D4BF6" w:rsidRPr="006C3333"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 xml:space="preserve">Cette formation amène les professionnels du CRESAM à développer leurs propres compétences d’accompagnement des professionnels travaillant avec les personnes ayant une double déficience sensorielle. </w:t>
      </w:r>
    </w:p>
    <w:p w:rsidR="009D4BF6" w:rsidRPr="006C3333"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 xml:space="preserve">Cette méthodologie proactive nous a été dispensée pour cette session par </w:t>
      </w:r>
      <w:proofErr w:type="spellStart"/>
      <w:r w:rsidRPr="006C3333">
        <w:rPr>
          <w:rFonts w:ascii="Arial Black" w:hAnsi="Arial Black"/>
          <w:b/>
          <w:bCs/>
          <w:szCs w:val="32"/>
        </w:rPr>
        <w:t>Kathelijn</w:t>
      </w:r>
      <w:proofErr w:type="spellEnd"/>
      <w:r w:rsidRPr="006C3333">
        <w:rPr>
          <w:rFonts w:ascii="Arial Black" w:hAnsi="Arial Black"/>
          <w:b/>
          <w:bCs/>
          <w:szCs w:val="32"/>
        </w:rPr>
        <w:t xml:space="preserve"> DONDERS, qui travaille à Royal Dutch Kentalis. Kentalis est une organisation nationale pour les personnes malentendantes, sourdes ou </w:t>
      </w:r>
      <w:proofErr w:type="spellStart"/>
      <w:r w:rsidRPr="006C3333">
        <w:rPr>
          <w:rFonts w:ascii="Arial Black" w:hAnsi="Arial Black"/>
          <w:b/>
          <w:bCs/>
          <w:szCs w:val="32"/>
        </w:rPr>
        <w:t>sourdaveugles</w:t>
      </w:r>
      <w:proofErr w:type="spellEnd"/>
      <w:r w:rsidRPr="006C3333">
        <w:rPr>
          <w:rFonts w:ascii="Arial Black" w:hAnsi="Arial Black"/>
          <w:b/>
          <w:bCs/>
          <w:szCs w:val="32"/>
        </w:rPr>
        <w:t xml:space="preserve"> aux Pays-Bas.</w:t>
      </w:r>
    </w:p>
    <w:p w:rsidR="009D4BF6" w:rsidRPr="006C3333"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 xml:space="preserve">Cette session de formation a été un moment très enrichissant sur le plan théorique et pratique. Les membres du CRESAM bénéficient également de temps de supervision avec </w:t>
      </w:r>
      <w:proofErr w:type="spellStart"/>
      <w:r w:rsidRPr="006C3333">
        <w:rPr>
          <w:rFonts w:ascii="Arial Black" w:hAnsi="Arial Black"/>
          <w:b/>
          <w:bCs/>
          <w:szCs w:val="32"/>
        </w:rPr>
        <w:t>Kathelijn</w:t>
      </w:r>
      <w:proofErr w:type="spellEnd"/>
      <w:r w:rsidRPr="006C3333">
        <w:rPr>
          <w:rFonts w:ascii="Arial Black" w:hAnsi="Arial Black"/>
          <w:b/>
          <w:bCs/>
          <w:szCs w:val="32"/>
        </w:rPr>
        <w:t xml:space="preserve"> DONDERS, en visioconférence, entre les sessions de formation.</w:t>
      </w:r>
    </w:p>
    <w:p w:rsidR="009D4BF6"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 xml:space="preserve">Cette formation débutée en Octobre se terminera par une certification en juillet aux Pays-Bas. </w:t>
      </w:r>
    </w:p>
    <w:p w:rsidR="009D4BF6" w:rsidRPr="006C3333" w:rsidRDefault="009D4BF6" w:rsidP="009D4BF6">
      <w:pPr>
        <w:autoSpaceDE/>
        <w:autoSpaceDN/>
        <w:adjustRightInd/>
        <w:spacing w:after="200" w:line="276" w:lineRule="auto"/>
        <w:rPr>
          <w:rFonts w:ascii="Arial Black" w:hAnsi="Arial Black"/>
          <w:b/>
          <w:bCs/>
          <w:szCs w:val="32"/>
        </w:rPr>
      </w:pPr>
    </w:p>
    <w:p w:rsidR="009D4BF6" w:rsidRPr="006C3333" w:rsidRDefault="009D4BF6" w:rsidP="009D4BF6">
      <w:pPr>
        <w:autoSpaceDE/>
        <w:autoSpaceDN/>
        <w:adjustRightInd/>
        <w:spacing w:after="200" w:line="276" w:lineRule="auto"/>
        <w:rPr>
          <w:rFonts w:ascii="Arial Black" w:hAnsi="Arial Black"/>
          <w:b/>
          <w:bCs/>
          <w:szCs w:val="32"/>
        </w:rPr>
      </w:pPr>
      <w:r w:rsidRPr="006C3333">
        <w:rPr>
          <w:rFonts w:ascii="Arial Black" w:hAnsi="Arial Black"/>
          <w:b/>
          <w:bCs/>
          <w:szCs w:val="32"/>
        </w:rPr>
        <w:t xml:space="preserve">Nous remercions encore les professionnels du Pôle Enfants de l’APSA et du Foyer de Vie de </w:t>
      </w:r>
      <w:proofErr w:type="spellStart"/>
      <w:r w:rsidRPr="006C3333">
        <w:rPr>
          <w:rFonts w:ascii="Arial Black" w:hAnsi="Arial Black"/>
          <w:b/>
          <w:bCs/>
          <w:szCs w:val="32"/>
        </w:rPr>
        <w:t>Larnay</w:t>
      </w:r>
      <w:proofErr w:type="spellEnd"/>
      <w:r w:rsidRPr="006C3333">
        <w:rPr>
          <w:rFonts w:ascii="Arial Black" w:hAnsi="Arial Black"/>
          <w:b/>
          <w:bCs/>
          <w:szCs w:val="32"/>
        </w:rPr>
        <w:t xml:space="preserve"> Sagesse à Poitiers, du FAM de </w:t>
      </w:r>
      <w:proofErr w:type="spellStart"/>
      <w:r w:rsidRPr="006C3333">
        <w:rPr>
          <w:rFonts w:ascii="Arial Black" w:hAnsi="Arial Black"/>
          <w:b/>
          <w:bCs/>
          <w:szCs w:val="32"/>
        </w:rPr>
        <w:t>Liorzig</w:t>
      </w:r>
      <w:proofErr w:type="spellEnd"/>
      <w:r w:rsidRPr="006C3333">
        <w:rPr>
          <w:rFonts w:ascii="Arial Black" w:hAnsi="Arial Black"/>
          <w:b/>
          <w:bCs/>
          <w:szCs w:val="32"/>
        </w:rPr>
        <w:t xml:space="preserve"> à </w:t>
      </w:r>
      <w:proofErr w:type="spellStart"/>
      <w:r w:rsidRPr="006C3333">
        <w:rPr>
          <w:rFonts w:ascii="Arial Black" w:hAnsi="Arial Black"/>
          <w:b/>
          <w:bCs/>
          <w:szCs w:val="32"/>
        </w:rPr>
        <w:t>Pluneret</w:t>
      </w:r>
      <w:proofErr w:type="spellEnd"/>
      <w:r w:rsidRPr="006C3333">
        <w:rPr>
          <w:rFonts w:ascii="Arial Black" w:hAnsi="Arial Black"/>
          <w:b/>
          <w:bCs/>
          <w:szCs w:val="32"/>
        </w:rPr>
        <w:t xml:space="preserve"> et de la MAS de </w:t>
      </w:r>
      <w:proofErr w:type="spellStart"/>
      <w:r w:rsidRPr="006C3333">
        <w:rPr>
          <w:rFonts w:ascii="Arial Black" w:hAnsi="Arial Black"/>
          <w:b/>
          <w:bCs/>
          <w:szCs w:val="32"/>
        </w:rPr>
        <w:t>Brax</w:t>
      </w:r>
      <w:proofErr w:type="spellEnd"/>
      <w:r w:rsidRPr="006C3333">
        <w:rPr>
          <w:rFonts w:ascii="Arial Black" w:hAnsi="Arial Black"/>
          <w:b/>
          <w:bCs/>
          <w:szCs w:val="32"/>
        </w:rPr>
        <w:t xml:space="preserve"> qui se sont investis dans ce processus de formation.</w:t>
      </w:r>
    </w:p>
    <w:p w:rsidR="009D4BF6" w:rsidRPr="006C3333" w:rsidRDefault="009D4BF6" w:rsidP="009D4BF6">
      <w:pPr>
        <w:autoSpaceDE/>
        <w:autoSpaceDN/>
        <w:adjustRightInd/>
        <w:spacing w:after="200" w:line="276" w:lineRule="auto"/>
        <w:rPr>
          <w:rFonts w:ascii="Arial Black" w:hAnsi="Arial Black"/>
          <w:b/>
          <w:bCs/>
          <w:sz w:val="32"/>
          <w:szCs w:val="32"/>
        </w:rPr>
      </w:pPr>
    </w:p>
    <w:p w:rsidR="009D4BF6" w:rsidRPr="00573168" w:rsidRDefault="009D4BF6" w:rsidP="009D4BF6">
      <w:pPr>
        <w:autoSpaceDE/>
        <w:autoSpaceDN/>
        <w:adjustRightInd/>
        <w:spacing w:after="200" w:line="276" w:lineRule="auto"/>
        <w:ind w:left="-142"/>
        <w:rPr>
          <w:rFonts w:ascii="Arial Black" w:hAnsi="Arial Black"/>
          <w:sz w:val="32"/>
          <w:szCs w:val="28"/>
        </w:rPr>
      </w:pPr>
    </w:p>
    <w:p w:rsidR="009D4BF6" w:rsidRDefault="009D4BF6" w:rsidP="009D4BF6">
      <w:pPr>
        <w:autoSpaceDE/>
        <w:autoSpaceDN/>
        <w:adjustRightInd/>
        <w:spacing w:after="200" w:line="276" w:lineRule="auto"/>
        <w:jc w:val="left"/>
        <w:rPr>
          <w:rFonts w:ascii="Arial Black" w:hAnsi="Arial Black"/>
          <w:sz w:val="36"/>
          <w:szCs w:val="28"/>
        </w:rPr>
      </w:pPr>
      <w:r>
        <w:rPr>
          <w:rFonts w:ascii="Arial Black" w:hAnsi="Arial Black"/>
          <w:sz w:val="36"/>
          <w:szCs w:val="28"/>
        </w:rPr>
        <w:br w:type="page"/>
      </w:r>
    </w:p>
    <w:p w:rsidR="009D4BF6" w:rsidRPr="006C3333" w:rsidRDefault="009D4BF6" w:rsidP="009D4BF6">
      <w:pPr>
        <w:autoSpaceDE/>
        <w:autoSpaceDN/>
        <w:adjustRightInd/>
        <w:spacing w:after="200" w:line="276" w:lineRule="auto"/>
        <w:jc w:val="left"/>
        <w:rPr>
          <w:rFonts w:ascii="Arial Black" w:hAnsi="Arial Black"/>
          <w:b/>
          <w:bCs/>
          <w:sz w:val="36"/>
          <w:szCs w:val="32"/>
        </w:rPr>
      </w:pPr>
      <w:r w:rsidRPr="006C3333">
        <w:rPr>
          <w:rFonts w:ascii="Arial Black" w:hAnsi="Arial Black"/>
          <w:b/>
          <w:bCs/>
          <w:sz w:val="36"/>
          <w:szCs w:val="32"/>
        </w:rPr>
        <w:lastRenderedPageBreak/>
        <w:t xml:space="preserve">Colloque </w:t>
      </w:r>
      <w:proofErr w:type="spellStart"/>
      <w:r w:rsidRPr="006C3333">
        <w:rPr>
          <w:rFonts w:ascii="Arial Black" w:hAnsi="Arial Black"/>
          <w:b/>
          <w:bCs/>
          <w:sz w:val="36"/>
          <w:szCs w:val="32"/>
        </w:rPr>
        <w:t>Surdicécité</w:t>
      </w:r>
      <w:proofErr w:type="spellEnd"/>
      <w:r w:rsidRPr="006C3333">
        <w:rPr>
          <w:rFonts w:ascii="Arial Black" w:hAnsi="Arial Black"/>
          <w:b/>
          <w:bCs/>
          <w:sz w:val="36"/>
          <w:szCs w:val="32"/>
        </w:rPr>
        <w:t xml:space="preserve"> et Mobilités</w:t>
      </w:r>
    </w:p>
    <w:p w:rsidR="009D4BF6" w:rsidRDefault="009D4BF6" w:rsidP="009D4BF6">
      <w:pPr>
        <w:autoSpaceDE/>
        <w:autoSpaceDN/>
        <w:adjustRightInd/>
        <w:spacing w:after="200" w:line="276" w:lineRule="auto"/>
        <w:jc w:val="left"/>
        <w:rPr>
          <w:rFonts w:ascii="Arial Black" w:hAnsi="Arial Black"/>
          <w:b/>
          <w:bCs/>
          <w:sz w:val="32"/>
          <w:szCs w:val="32"/>
        </w:rPr>
      </w:pPr>
    </w:p>
    <w:p w:rsidR="009D4BF6" w:rsidRPr="006C3333" w:rsidRDefault="009D4BF6" w:rsidP="009D4BF6">
      <w:pPr>
        <w:autoSpaceDE/>
        <w:autoSpaceDN/>
        <w:adjustRightInd/>
        <w:spacing w:after="200" w:line="276" w:lineRule="auto"/>
        <w:jc w:val="left"/>
        <w:rPr>
          <w:rFonts w:ascii="Arial Black" w:hAnsi="Arial Black"/>
          <w:b/>
          <w:bCs/>
          <w:szCs w:val="32"/>
        </w:rPr>
      </w:pPr>
      <w:r w:rsidRPr="006C3333">
        <w:rPr>
          <w:rFonts w:ascii="Arial Black" w:hAnsi="Arial Black"/>
          <w:b/>
          <w:bCs/>
          <w:szCs w:val="32"/>
        </w:rPr>
        <w:t xml:space="preserve">Le colloque </w:t>
      </w:r>
      <w:proofErr w:type="spellStart"/>
      <w:r w:rsidRPr="006C3333">
        <w:rPr>
          <w:rFonts w:ascii="Arial Black" w:hAnsi="Arial Black"/>
          <w:b/>
          <w:bCs/>
          <w:szCs w:val="32"/>
        </w:rPr>
        <w:t>Surdicécité</w:t>
      </w:r>
      <w:proofErr w:type="spellEnd"/>
      <w:r w:rsidRPr="006C3333">
        <w:rPr>
          <w:rFonts w:ascii="Arial Black" w:hAnsi="Arial Black"/>
          <w:b/>
          <w:bCs/>
          <w:szCs w:val="32"/>
        </w:rPr>
        <w:t xml:space="preserve"> et Mobilités, organisé par l’association Phare d’Ouest, a eu lieu à Rennes le 13 décembre 2019.</w:t>
      </w:r>
    </w:p>
    <w:p w:rsidR="009D4BF6" w:rsidRPr="006C3333" w:rsidRDefault="009D4BF6" w:rsidP="009D4BF6">
      <w:pPr>
        <w:autoSpaceDE/>
        <w:autoSpaceDN/>
        <w:adjustRightInd/>
        <w:spacing w:after="200" w:line="276" w:lineRule="auto"/>
        <w:jc w:val="left"/>
        <w:rPr>
          <w:rFonts w:ascii="Arial Black" w:hAnsi="Arial Black"/>
          <w:b/>
          <w:bCs/>
          <w:szCs w:val="32"/>
        </w:rPr>
      </w:pPr>
      <w:r w:rsidRPr="006C3333">
        <w:rPr>
          <w:rFonts w:ascii="Arial Black" w:hAnsi="Arial Black"/>
          <w:b/>
          <w:bCs/>
          <w:szCs w:val="32"/>
        </w:rPr>
        <w:t>La matinée s’est déroulée sous forme de table ronde réunissant professionnels et personnes en situation de double déficience sensorielle autour de thèmes mêlant mobilité et travail, conduite automobile, participation sociale, voyages, etc. Les témoignages de qualité des personnes en situation de double déficience sensorielle ont été une nouvelle fois percutants et précieux pour les réflexions qu’ils font émerger.</w:t>
      </w:r>
    </w:p>
    <w:p w:rsidR="009D4BF6" w:rsidRPr="006C3333" w:rsidRDefault="009D4BF6" w:rsidP="009D4BF6">
      <w:pPr>
        <w:autoSpaceDE/>
        <w:autoSpaceDN/>
        <w:adjustRightInd/>
        <w:spacing w:after="200" w:line="276" w:lineRule="auto"/>
        <w:jc w:val="left"/>
        <w:rPr>
          <w:rFonts w:ascii="Arial Black" w:hAnsi="Arial Black"/>
          <w:b/>
          <w:bCs/>
          <w:szCs w:val="32"/>
        </w:rPr>
      </w:pPr>
      <w:r w:rsidRPr="006C3333">
        <w:rPr>
          <w:rFonts w:ascii="Arial Black" w:hAnsi="Arial Black"/>
          <w:b/>
          <w:bCs/>
          <w:szCs w:val="32"/>
        </w:rPr>
        <w:t>L’après-midi s’est poursuivie par des interventions de professionnels de services de rééducation. Elles ont permis de faire un état des lieux des accompagnements sanitaires et médico-sociaux existants aujourd’hui sur le territoire français.</w:t>
      </w:r>
    </w:p>
    <w:p w:rsidR="009D4BF6" w:rsidRPr="006C3333" w:rsidRDefault="009D4BF6" w:rsidP="009D4BF6">
      <w:pPr>
        <w:autoSpaceDE/>
        <w:autoSpaceDN/>
        <w:adjustRightInd/>
        <w:spacing w:after="200" w:line="276" w:lineRule="auto"/>
        <w:jc w:val="left"/>
        <w:rPr>
          <w:rFonts w:ascii="Arial Black" w:hAnsi="Arial Black"/>
          <w:b/>
          <w:bCs/>
          <w:szCs w:val="32"/>
        </w:rPr>
      </w:pPr>
      <w:r w:rsidRPr="006C3333">
        <w:rPr>
          <w:rFonts w:ascii="Arial Black" w:hAnsi="Arial Black"/>
          <w:b/>
          <w:bCs/>
          <w:szCs w:val="32"/>
        </w:rPr>
        <w:t>La directrice du CRESAM a évoqué les besoins identifiés et les réponses actuelles apportées aux personnes en situation de double déficience sensorielle en France mais aussi en Europe et dans le monde.</w:t>
      </w:r>
    </w:p>
    <w:p w:rsidR="00635404" w:rsidRDefault="009D4BF6" w:rsidP="009D4BF6">
      <w:pPr>
        <w:autoSpaceDE/>
        <w:autoSpaceDN/>
        <w:adjustRightInd/>
        <w:spacing w:after="200" w:line="276" w:lineRule="auto"/>
        <w:jc w:val="left"/>
        <w:rPr>
          <w:rFonts w:ascii="Arial Black" w:hAnsi="Arial Black"/>
          <w:b/>
          <w:bCs/>
          <w:szCs w:val="32"/>
        </w:rPr>
      </w:pPr>
      <w:r w:rsidRPr="006C3333">
        <w:rPr>
          <w:rFonts w:ascii="Arial Black" w:hAnsi="Arial Black"/>
          <w:b/>
          <w:bCs/>
          <w:szCs w:val="32"/>
        </w:rPr>
        <w:t>Les modalités de réponses existantes ne sont pas encore suffisantes mais les initiatives telles que ce colloque participent aux réflexions sur les innovations à développer pour accompagner au mieux les personnes en situation de double déficience sensorielle par rapport aux besoins et envies qu’elles expriment.</w:t>
      </w:r>
    </w:p>
    <w:p w:rsidR="00635404" w:rsidRDefault="00635404" w:rsidP="009D4BF6">
      <w:pPr>
        <w:autoSpaceDE/>
        <w:autoSpaceDN/>
        <w:adjustRightInd/>
        <w:spacing w:after="200" w:line="276" w:lineRule="auto"/>
        <w:jc w:val="left"/>
        <w:rPr>
          <w:rFonts w:ascii="Arial Black" w:hAnsi="Arial Black"/>
          <w:b/>
          <w:bCs/>
          <w:szCs w:val="32"/>
        </w:rPr>
      </w:pPr>
    </w:p>
    <w:p w:rsidR="00635404" w:rsidRDefault="00635404" w:rsidP="009D4BF6">
      <w:pPr>
        <w:autoSpaceDE/>
        <w:autoSpaceDN/>
        <w:adjustRightInd/>
        <w:spacing w:after="200" w:line="276" w:lineRule="auto"/>
        <w:jc w:val="left"/>
        <w:rPr>
          <w:rFonts w:ascii="Arial Black" w:hAnsi="Arial Black"/>
          <w:b/>
          <w:bCs/>
          <w:szCs w:val="32"/>
        </w:rPr>
      </w:pPr>
    </w:p>
    <w:p w:rsidR="00635404" w:rsidRDefault="00635404" w:rsidP="009D4BF6">
      <w:pPr>
        <w:autoSpaceDE/>
        <w:autoSpaceDN/>
        <w:adjustRightInd/>
        <w:spacing w:after="200" w:line="276" w:lineRule="auto"/>
        <w:jc w:val="left"/>
        <w:rPr>
          <w:rFonts w:ascii="Arial Black" w:hAnsi="Arial Black"/>
          <w:b/>
          <w:bCs/>
          <w:szCs w:val="32"/>
        </w:rPr>
      </w:pPr>
    </w:p>
    <w:p w:rsidR="00635404" w:rsidRDefault="00635404" w:rsidP="009D4BF6">
      <w:pPr>
        <w:autoSpaceDE/>
        <w:autoSpaceDN/>
        <w:adjustRightInd/>
        <w:spacing w:after="200" w:line="276" w:lineRule="auto"/>
        <w:jc w:val="left"/>
        <w:rPr>
          <w:rFonts w:ascii="Arial Black" w:hAnsi="Arial Black"/>
          <w:b/>
          <w:bCs/>
          <w:szCs w:val="32"/>
        </w:rPr>
      </w:pPr>
    </w:p>
    <w:p w:rsidR="009D4BF6" w:rsidRDefault="009D4BF6" w:rsidP="009D4BF6">
      <w:pPr>
        <w:autoSpaceDE/>
        <w:autoSpaceDN/>
        <w:adjustRightInd/>
        <w:spacing w:after="200" w:line="276" w:lineRule="auto"/>
        <w:jc w:val="left"/>
        <w:rPr>
          <w:rFonts w:ascii="Arial Black" w:hAnsi="Arial Black"/>
          <w:sz w:val="36"/>
          <w:szCs w:val="28"/>
        </w:rPr>
      </w:pPr>
      <w:r w:rsidRPr="006C3333">
        <w:rPr>
          <w:rFonts w:ascii="Arial Black" w:hAnsi="Arial Black"/>
          <w:sz w:val="36"/>
          <w:szCs w:val="28"/>
        </w:rPr>
        <w:t>RETOUR SUR LA FORMATION AVEC LA M.A.S DE BRAX</w:t>
      </w:r>
    </w:p>
    <w:p w:rsidR="00635404" w:rsidRPr="006C3333" w:rsidRDefault="00635404" w:rsidP="009D4BF6">
      <w:pPr>
        <w:autoSpaceDE/>
        <w:autoSpaceDN/>
        <w:adjustRightInd/>
        <w:spacing w:after="200" w:line="276" w:lineRule="auto"/>
        <w:jc w:val="left"/>
        <w:rPr>
          <w:rFonts w:ascii="Arial Black" w:hAnsi="Arial Black"/>
          <w:sz w:val="36"/>
          <w:szCs w:val="28"/>
        </w:rPr>
      </w:pP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 xml:space="preserve">Du 4 au 6 Février, le CRESAM a accueilli dans ses locaux neuf professionnelles de la M.A.S de BRAX (près de Toulouse) qui accompagnent au quotidien de nombreux résidents en situation de </w:t>
      </w:r>
      <w:proofErr w:type="spellStart"/>
      <w:r w:rsidRPr="006C3333">
        <w:rPr>
          <w:rFonts w:ascii="Arial Black" w:hAnsi="Arial Black"/>
          <w:szCs w:val="28"/>
        </w:rPr>
        <w:t>surdicécité</w:t>
      </w:r>
      <w:proofErr w:type="spellEnd"/>
      <w:r w:rsidRPr="006C3333">
        <w:rPr>
          <w:rFonts w:ascii="Arial Black" w:hAnsi="Arial Black"/>
          <w:szCs w:val="28"/>
        </w:rPr>
        <w:t xml:space="preserve">. Il s’agit de la troisième session d’un travail initié en septembre 2019 avec cet établissement. </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 xml:space="preserve">Nous tenons à saluer l’engagement de ce groupe qui au terme de ces trois jours à POITIERS, a permis de formaliser le travail d’accompagnement auprès de leurs résidents. </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Une approche centrée à la fois sur les besoins et les compétences des personnes avec une double atteinte sensorielle, et sur l’approfondissement et le développement de compétences professionnelles pour les accompagnants.</w:t>
      </w:r>
    </w:p>
    <w:p w:rsidR="009D4BF6"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Cette dynamique de travail nous permet d’envisager de nouvelles perspectives et modalités de collaboration avec la M.A.S de BRAX pour soutenir l’innovation des pratiques professionnelles et concourir à la qualité de l’accompagnement des personnes.</w:t>
      </w:r>
    </w:p>
    <w:p w:rsidR="009D4BF6" w:rsidRDefault="009D4BF6" w:rsidP="009D4BF6">
      <w:pPr>
        <w:autoSpaceDE/>
        <w:autoSpaceDN/>
        <w:adjustRightInd/>
        <w:spacing w:after="100" w:afterAutospacing="1"/>
        <w:jc w:val="left"/>
        <w:rPr>
          <w:rFonts w:ascii="Arial Black" w:hAnsi="Arial Black"/>
          <w:szCs w:val="28"/>
        </w:rPr>
      </w:pPr>
      <w:r>
        <w:rPr>
          <w:rFonts w:ascii="Arial Black" w:hAnsi="Arial Black"/>
          <w:szCs w:val="28"/>
        </w:rPr>
        <w:br w:type="page"/>
      </w:r>
    </w:p>
    <w:p w:rsidR="009D4BF6" w:rsidRPr="006C3333" w:rsidRDefault="009D4BF6" w:rsidP="009D4BF6">
      <w:pPr>
        <w:autoSpaceDE/>
        <w:autoSpaceDN/>
        <w:adjustRightInd/>
        <w:spacing w:after="100" w:afterAutospacing="1"/>
        <w:jc w:val="left"/>
        <w:rPr>
          <w:rFonts w:ascii="Arial Black" w:hAnsi="Arial Black"/>
          <w:sz w:val="36"/>
          <w:szCs w:val="28"/>
        </w:rPr>
      </w:pPr>
      <w:r w:rsidRPr="006C3333">
        <w:rPr>
          <w:rFonts w:ascii="Arial Black" w:hAnsi="Arial Black"/>
          <w:sz w:val="36"/>
          <w:szCs w:val="28"/>
        </w:rPr>
        <w:lastRenderedPageBreak/>
        <w:t xml:space="preserve">FORMATION POUR GUIDES-INTERPRETES </w:t>
      </w:r>
    </w:p>
    <w:p w:rsidR="009D4BF6" w:rsidRPr="006C3333" w:rsidRDefault="009D4BF6" w:rsidP="009D4BF6">
      <w:pPr>
        <w:autoSpaceDE/>
        <w:autoSpaceDN/>
        <w:adjustRightInd/>
        <w:spacing w:after="100" w:afterAutospacing="1"/>
        <w:jc w:val="left"/>
        <w:rPr>
          <w:rFonts w:ascii="Arial Black" w:hAnsi="Arial Black"/>
          <w:szCs w:val="28"/>
        </w:rPr>
      </w:pPr>
      <w:r w:rsidRPr="006C3333">
        <w:rPr>
          <w:rFonts w:ascii="Arial Black" w:hAnsi="Arial Black"/>
          <w:szCs w:val="28"/>
        </w:rPr>
        <w:t xml:space="preserve"> </w:t>
      </w:r>
    </w:p>
    <w:p w:rsidR="009D4BF6" w:rsidRPr="006C3333" w:rsidRDefault="009D4BF6" w:rsidP="009D4BF6">
      <w:pPr>
        <w:autoSpaceDE/>
        <w:autoSpaceDN/>
        <w:adjustRightInd/>
        <w:spacing w:after="100" w:afterAutospacing="1"/>
        <w:jc w:val="left"/>
        <w:rPr>
          <w:rFonts w:ascii="Arial Black" w:hAnsi="Arial Black"/>
          <w:szCs w:val="28"/>
        </w:rPr>
      </w:pPr>
      <w:r w:rsidRPr="006C3333">
        <w:rPr>
          <w:rFonts w:ascii="Arial Black" w:hAnsi="Arial Black"/>
          <w:szCs w:val="28"/>
        </w:rPr>
        <w:t xml:space="preserve">Dans le cadre des formations de l’APCF, le CRESAM a organisé une session « guides interprètes - perfectionnement » pour les interprètes français/LSF ayant suivi le niveau 1. Cette formation s’est déroulée du 3 au 6 décembre dernier, à Paris. </w:t>
      </w:r>
    </w:p>
    <w:p w:rsidR="009D4BF6" w:rsidRPr="006C3333" w:rsidRDefault="009D4BF6" w:rsidP="009D4BF6">
      <w:pPr>
        <w:autoSpaceDE/>
        <w:autoSpaceDN/>
        <w:adjustRightInd/>
        <w:spacing w:after="100" w:afterAutospacing="1"/>
        <w:jc w:val="left"/>
        <w:rPr>
          <w:rFonts w:ascii="Arial Black" w:hAnsi="Arial Black"/>
          <w:szCs w:val="28"/>
        </w:rPr>
      </w:pPr>
      <w:r w:rsidRPr="006C3333">
        <w:rPr>
          <w:rFonts w:ascii="Arial Black" w:hAnsi="Arial Black"/>
          <w:szCs w:val="28"/>
        </w:rPr>
        <w:t xml:space="preserve">Cette semaine a été l’occasion d’une collaboration avec la Fédération des Aveugles de France. En effet les interprètes français/LSF et futurs instructeurs de locomotion se sont exercés ensemble sur des mises en situation de technique de guide et de communication </w:t>
      </w:r>
      <w:proofErr w:type="spellStart"/>
      <w:r w:rsidRPr="006C3333">
        <w:rPr>
          <w:rFonts w:ascii="Arial Black" w:hAnsi="Arial Black"/>
          <w:szCs w:val="28"/>
        </w:rPr>
        <w:t>haptique</w:t>
      </w:r>
      <w:proofErr w:type="spellEnd"/>
      <w:r w:rsidRPr="006C3333">
        <w:rPr>
          <w:rFonts w:ascii="Arial Black" w:hAnsi="Arial Black"/>
          <w:szCs w:val="28"/>
        </w:rPr>
        <w:t xml:space="preserve">. </w:t>
      </w:r>
    </w:p>
    <w:p w:rsidR="009D4BF6" w:rsidRPr="006C3333" w:rsidRDefault="009D4BF6" w:rsidP="009D4BF6">
      <w:pPr>
        <w:autoSpaceDE/>
        <w:autoSpaceDN/>
        <w:adjustRightInd/>
        <w:spacing w:after="100" w:afterAutospacing="1"/>
        <w:jc w:val="left"/>
        <w:rPr>
          <w:rFonts w:ascii="Arial Black" w:hAnsi="Arial Black"/>
          <w:szCs w:val="28"/>
        </w:rPr>
      </w:pPr>
      <w:r w:rsidRPr="006C3333">
        <w:rPr>
          <w:rFonts w:ascii="Arial Black" w:hAnsi="Arial Black"/>
          <w:szCs w:val="28"/>
        </w:rPr>
        <w:t>Pour des exercices en lien avec l’interprétation tactile, nous avons été accompagnés de personnes ayant une double atteinte sensorielle lors d’un conte des « Mille et une Nuits » à l’Institut du Monde Arabe ; puis une visite au musée du quai Branly. L’analyse vidéo de ces visites est venue compléter le travail de cette super semaine.</w:t>
      </w:r>
    </w:p>
    <w:p w:rsidR="008929A7" w:rsidRDefault="009D4BF6" w:rsidP="008929A7">
      <w:pPr>
        <w:autoSpaceDE/>
        <w:autoSpaceDN/>
        <w:adjustRightInd/>
        <w:spacing w:after="100" w:afterAutospacing="1"/>
        <w:jc w:val="left"/>
        <w:rPr>
          <w:rFonts w:ascii="Arial Black" w:hAnsi="Arial Black"/>
          <w:szCs w:val="28"/>
        </w:rPr>
      </w:pPr>
      <w:r w:rsidRPr="006C3333">
        <w:rPr>
          <w:rFonts w:ascii="Arial Black" w:hAnsi="Arial Black"/>
          <w:szCs w:val="28"/>
        </w:rPr>
        <w:t>Le CRESAM remercie Hélène, Nicole et Bernard de leur participation durant cette formation intéressante pour tout le monde.</w:t>
      </w:r>
    </w:p>
    <w:p w:rsidR="008929A7" w:rsidRDefault="008929A7" w:rsidP="008929A7">
      <w:pPr>
        <w:autoSpaceDE/>
        <w:autoSpaceDN/>
        <w:adjustRightInd/>
        <w:spacing w:after="100" w:afterAutospacing="1"/>
        <w:jc w:val="left"/>
        <w:rPr>
          <w:rFonts w:ascii="Arial Black" w:hAnsi="Arial Black"/>
          <w:szCs w:val="28"/>
        </w:rPr>
      </w:pPr>
    </w:p>
    <w:p w:rsidR="008929A7" w:rsidRDefault="008929A7" w:rsidP="008929A7">
      <w:pPr>
        <w:autoSpaceDE/>
        <w:autoSpaceDN/>
        <w:adjustRightInd/>
        <w:spacing w:after="100" w:afterAutospacing="1"/>
        <w:jc w:val="left"/>
        <w:rPr>
          <w:rFonts w:ascii="Arial Black" w:hAnsi="Arial Black"/>
          <w:szCs w:val="28"/>
        </w:rPr>
      </w:pPr>
    </w:p>
    <w:p w:rsidR="008929A7" w:rsidRDefault="008929A7" w:rsidP="008929A7">
      <w:pPr>
        <w:autoSpaceDE/>
        <w:autoSpaceDN/>
        <w:adjustRightInd/>
        <w:spacing w:after="100" w:afterAutospacing="1"/>
        <w:jc w:val="left"/>
        <w:rPr>
          <w:rFonts w:ascii="Arial Black" w:hAnsi="Arial Black"/>
          <w:szCs w:val="28"/>
        </w:rPr>
      </w:pPr>
    </w:p>
    <w:p w:rsidR="008929A7" w:rsidRDefault="008929A7" w:rsidP="008929A7">
      <w:pPr>
        <w:autoSpaceDE/>
        <w:autoSpaceDN/>
        <w:adjustRightInd/>
        <w:spacing w:after="100" w:afterAutospacing="1"/>
        <w:jc w:val="left"/>
        <w:rPr>
          <w:rFonts w:ascii="Arial Black" w:hAnsi="Arial Black"/>
          <w:szCs w:val="28"/>
        </w:rPr>
      </w:pPr>
    </w:p>
    <w:p w:rsidR="009D4BF6" w:rsidRPr="00DB6220" w:rsidRDefault="009D4BF6" w:rsidP="008929A7">
      <w:pPr>
        <w:autoSpaceDE/>
        <w:autoSpaceDN/>
        <w:adjustRightInd/>
        <w:spacing w:after="100" w:afterAutospacing="1"/>
        <w:jc w:val="left"/>
        <w:rPr>
          <w:rFonts w:ascii="Arial Black" w:eastAsia="Arial Unicode MS" w:hAnsi="Arial Black" w:cs="Arial Unicode MS"/>
          <w:b/>
          <w:bCs/>
          <w:sz w:val="36"/>
          <w:szCs w:val="36"/>
          <w:lang w:val="en-US"/>
        </w:rPr>
      </w:pPr>
      <w:r w:rsidRPr="00DB6220">
        <w:rPr>
          <w:rFonts w:ascii="Arial Black" w:eastAsia="Arial Unicode MS" w:hAnsi="Arial Black" w:cs="Arial Unicode MS"/>
          <w:b/>
          <w:bCs/>
          <w:sz w:val="36"/>
          <w:szCs w:val="36"/>
          <w:lang w:val="en-US"/>
        </w:rPr>
        <w:t xml:space="preserve">Les lectures du </w:t>
      </w:r>
      <w:proofErr w:type="gramStart"/>
      <w:r w:rsidRPr="00DB6220">
        <w:rPr>
          <w:rFonts w:ascii="Arial Black" w:eastAsia="Arial Unicode MS" w:hAnsi="Arial Black" w:cs="Arial Unicode MS"/>
          <w:b/>
          <w:bCs/>
          <w:sz w:val="36"/>
          <w:szCs w:val="36"/>
          <w:lang w:val="en-US"/>
        </w:rPr>
        <w:t>CRESAM :</w:t>
      </w:r>
      <w:proofErr w:type="gramEnd"/>
    </w:p>
    <w:p w:rsidR="009D4BF6" w:rsidRPr="00DB6220" w:rsidRDefault="009D4BF6" w:rsidP="009D4BF6">
      <w:pPr>
        <w:widowControl w:val="0"/>
        <w:spacing w:after="100" w:afterAutospacing="1"/>
        <w:ind w:right="22"/>
        <w:jc w:val="center"/>
        <w:rPr>
          <w:rFonts w:ascii="Arial Unicode MS" w:eastAsia="Arial Unicode MS" w:hAnsi="Arial Unicode MS" w:cs="Arial Unicode MS"/>
          <w:sz w:val="36"/>
          <w:szCs w:val="36"/>
          <w:lang w:val="en-US"/>
        </w:rPr>
      </w:pPr>
      <w:r w:rsidRPr="00DB6220">
        <w:rPr>
          <w:rFonts w:ascii="Arial Unicode MS" w:eastAsia="Arial Unicode MS" w:hAnsi="Arial Unicode MS" w:cs="Arial Unicode MS"/>
          <w:sz w:val="36"/>
          <w:szCs w:val="36"/>
          <w:lang w:val="en-US"/>
        </w:rPr>
        <w:t> </w:t>
      </w:r>
      <w:r w:rsidRPr="00DB6220">
        <w:rPr>
          <w:rFonts w:ascii="Arial Unicode MS" w:eastAsia="Arial Unicode MS" w:hAnsi="Arial Unicode MS" w:cs="Arial Unicode MS"/>
          <w:b/>
          <w:sz w:val="36"/>
          <w:szCs w:val="36"/>
          <w:lang w:val="en-US"/>
        </w:rPr>
        <w:t> </w:t>
      </w:r>
    </w:p>
    <w:p w:rsidR="009D4BF6" w:rsidRPr="00DB6220" w:rsidRDefault="009D4BF6" w:rsidP="009D4BF6">
      <w:pPr>
        <w:widowControl w:val="0"/>
        <w:spacing w:after="100" w:afterAutospacing="1"/>
        <w:ind w:right="22"/>
        <w:rPr>
          <w:rFonts w:ascii="Arial Black" w:eastAsia="Arial Unicode MS" w:hAnsi="Arial Black" w:cs="Arial Unicode MS"/>
          <w:b/>
          <w:bCs/>
          <w:szCs w:val="36"/>
          <w:lang w:val="en-US"/>
        </w:rPr>
      </w:pPr>
      <w:r w:rsidRPr="00DB6220">
        <w:rPr>
          <w:rFonts w:ascii="Arial Black" w:eastAsia="Arial Unicode MS" w:hAnsi="Arial Black" w:cs="Arial Unicode MS"/>
          <w:b/>
          <w:bCs/>
          <w:szCs w:val="36"/>
          <w:lang w:val="en-US"/>
        </w:rPr>
        <w:t xml:space="preserve">CHILD-GUIDED </w:t>
      </w:r>
      <w:proofErr w:type="gramStart"/>
      <w:r w:rsidRPr="00DB6220">
        <w:rPr>
          <w:rFonts w:ascii="Arial Black" w:eastAsia="Arial Unicode MS" w:hAnsi="Arial Black" w:cs="Arial Unicode MS"/>
          <w:b/>
          <w:bCs/>
          <w:szCs w:val="36"/>
          <w:lang w:val="en-US"/>
        </w:rPr>
        <w:t>STRATEGIES :</w:t>
      </w:r>
      <w:proofErr w:type="gramEnd"/>
      <w:r w:rsidRPr="00DB6220">
        <w:rPr>
          <w:rFonts w:ascii="Arial Black" w:eastAsia="Arial Unicode MS" w:hAnsi="Arial Black" w:cs="Arial Unicode MS"/>
          <w:b/>
          <w:bCs/>
          <w:szCs w:val="36"/>
          <w:lang w:val="en-US"/>
        </w:rPr>
        <w:t xml:space="preserve"> The Van </w:t>
      </w:r>
      <w:proofErr w:type="spellStart"/>
      <w:r w:rsidRPr="00DB6220">
        <w:rPr>
          <w:rFonts w:ascii="Arial Black" w:eastAsia="Arial Unicode MS" w:hAnsi="Arial Black" w:cs="Arial Unicode MS"/>
          <w:b/>
          <w:bCs/>
          <w:szCs w:val="36"/>
          <w:lang w:val="en-US"/>
        </w:rPr>
        <w:t>Dijk</w:t>
      </w:r>
      <w:proofErr w:type="spellEnd"/>
      <w:r w:rsidRPr="00DB6220">
        <w:rPr>
          <w:rFonts w:ascii="Arial Black" w:eastAsia="Arial Unicode MS" w:hAnsi="Arial Black" w:cs="Arial Unicode MS"/>
          <w:b/>
          <w:bCs/>
          <w:szCs w:val="36"/>
          <w:lang w:val="en-US"/>
        </w:rPr>
        <w:t xml:space="preserve"> approach to assessment</w:t>
      </w:r>
    </w:p>
    <w:p w:rsidR="009D4BF6" w:rsidRPr="00DB6220" w:rsidRDefault="009D4BF6" w:rsidP="009D4BF6">
      <w:pPr>
        <w:widowControl w:val="0"/>
        <w:spacing w:after="100" w:afterAutospacing="1"/>
        <w:ind w:right="22"/>
        <w:rPr>
          <w:rFonts w:ascii="Arial Black" w:eastAsia="Arial Unicode MS" w:hAnsi="Arial Black" w:cs="Arial Unicode MS"/>
          <w:b/>
          <w:szCs w:val="36"/>
          <w:lang w:val="en-US"/>
        </w:rPr>
      </w:pPr>
      <w:r w:rsidRPr="00DB6220">
        <w:rPr>
          <w:rFonts w:ascii="Arial Black" w:eastAsia="Arial Unicode MS" w:hAnsi="Arial Black" w:cs="Arial Unicode MS"/>
          <w:b/>
          <w:szCs w:val="36"/>
          <w:lang w:val="en-US"/>
        </w:rPr>
        <w:t>Jan VAN DIJK, Catherine NELSON</w:t>
      </w:r>
    </w:p>
    <w:p w:rsidR="009D4BF6" w:rsidRPr="00DB6220" w:rsidRDefault="009D4BF6" w:rsidP="009D4BF6">
      <w:pPr>
        <w:widowControl w:val="0"/>
        <w:spacing w:after="100" w:afterAutospacing="1"/>
        <w:ind w:right="22"/>
        <w:rPr>
          <w:rFonts w:ascii="Arial Black" w:eastAsia="Arial Unicode MS" w:hAnsi="Arial Black" w:cs="Arial Unicode MS"/>
          <w:b/>
          <w:bCs/>
          <w:szCs w:val="36"/>
          <w:lang w:val="en-US"/>
        </w:rPr>
      </w:pPr>
      <w:r w:rsidRPr="00DB6220">
        <w:rPr>
          <w:rFonts w:ascii="Arial Black" w:eastAsia="Arial Unicode MS" w:hAnsi="Arial Black" w:cs="Arial Unicode MS"/>
          <w:b/>
          <w:szCs w:val="36"/>
          <w:lang w:val="en-US"/>
        </w:rPr>
        <w:t xml:space="preserve">    </w:t>
      </w:r>
      <w:r w:rsidRPr="00DB6220">
        <w:rPr>
          <w:rFonts w:ascii="Arial Black" w:eastAsia="Arial Unicode MS" w:hAnsi="Arial Black" w:cs="Arial Unicode MS"/>
          <w:b/>
          <w:bCs/>
          <w:szCs w:val="36"/>
          <w:lang w:val="en-US"/>
        </w:rPr>
        <w:t> </w:t>
      </w:r>
    </w:p>
    <w:p w:rsidR="009D4BF6" w:rsidRPr="00DB6220" w:rsidRDefault="009D4BF6" w:rsidP="009D4BF6">
      <w:pPr>
        <w:widowControl w:val="0"/>
        <w:spacing w:after="100" w:afterAutospacing="1"/>
        <w:ind w:right="22"/>
        <w:rPr>
          <w:rFonts w:ascii="Arial Black" w:eastAsia="Arial Unicode MS" w:hAnsi="Arial Black" w:cs="Arial Unicode MS"/>
          <w:b/>
          <w:bCs/>
          <w:szCs w:val="36"/>
          <w:lang w:val="en-US"/>
        </w:rPr>
      </w:pPr>
      <w:r w:rsidRPr="00DB6220">
        <w:rPr>
          <w:rFonts w:ascii="Arial Black" w:eastAsia="Arial Unicode MS" w:hAnsi="Arial Black" w:cs="Arial Unicode MS"/>
          <w:b/>
          <w:bCs/>
          <w:szCs w:val="36"/>
          <w:lang w:val="en-US"/>
        </w:rPr>
        <w:t xml:space="preserve">YOU TOUCHED </w:t>
      </w:r>
      <w:proofErr w:type="gramStart"/>
      <w:r w:rsidRPr="00DB6220">
        <w:rPr>
          <w:rFonts w:ascii="Arial Black" w:eastAsia="Arial Unicode MS" w:hAnsi="Arial Black" w:cs="Arial Unicode MS"/>
          <w:b/>
          <w:bCs/>
          <w:szCs w:val="36"/>
          <w:lang w:val="en-US"/>
        </w:rPr>
        <w:t>ME :</w:t>
      </w:r>
      <w:proofErr w:type="gramEnd"/>
      <w:r w:rsidRPr="00DB6220">
        <w:rPr>
          <w:rFonts w:ascii="Arial Black" w:eastAsia="Arial Unicode MS" w:hAnsi="Arial Black" w:cs="Arial Unicode MS"/>
          <w:b/>
          <w:bCs/>
          <w:szCs w:val="36"/>
          <w:lang w:val="en-US"/>
        </w:rPr>
        <w:t xml:space="preserve"> Partner competencies of professionals from people with CHARGE syndrome </w:t>
      </w:r>
    </w:p>
    <w:p w:rsidR="009D4BF6" w:rsidRPr="00DB6220" w:rsidRDefault="009D4BF6" w:rsidP="009D4BF6">
      <w:pPr>
        <w:widowControl w:val="0"/>
        <w:spacing w:after="100" w:afterAutospacing="1"/>
        <w:ind w:right="22"/>
        <w:rPr>
          <w:rFonts w:ascii="Arial Black" w:eastAsia="Arial Unicode MS" w:hAnsi="Arial Black" w:cs="Arial Unicode MS"/>
          <w:b/>
          <w:szCs w:val="36"/>
          <w:lang w:val="en-US"/>
        </w:rPr>
      </w:pPr>
      <w:r w:rsidRPr="00DB6220">
        <w:rPr>
          <w:rFonts w:ascii="Arial Black" w:eastAsia="Arial Unicode MS" w:hAnsi="Arial Black" w:cs="Arial Unicode MS"/>
          <w:b/>
          <w:szCs w:val="36"/>
          <w:lang w:val="en-US"/>
        </w:rPr>
        <w:t>Andrea WANKA</w:t>
      </w:r>
    </w:p>
    <w:p w:rsidR="009D4BF6" w:rsidRPr="00DB6220" w:rsidRDefault="009D4BF6" w:rsidP="009D4BF6">
      <w:pPr>
        <w:widowControl w:val="0"/>
        <w:spacing w:after="100" w:afterAutospacing="1"/>
        <w:ind w:right="22"/>
        <w:rPr>
          <w:rFonts w:ascii="Arial Black" w:eastAsia="Arial Unicode MS" w:hAnsi="Arial Black" w:cs="Arial Unicode MS"/>
          <w:b/>
          <w:bCs/>
          <w:szCs w:val="36"/>
          <w:lang w:val="en-US"/>
        </w:rPr>
      </w:pPr>
      <w:r w:rsidRPr="00DB6220">
        <w:rPr>
          <w:rFonts w:ascii="Arial Black" w:eastAsia="Arial Unicode MS" w:hAnsi="Arial Black" w:cs="Arial Unicode MS"/>
          <w:b/>
          <w:szCs w:val="36"/>
          <w:lang w:val="en-US"/>
        </w:rPr>
        <w:t xml:space="preserve">    </w:t>
      </w:r>
      <w:r w:rsidRPr="00DB6220">
        <w:rPr>
          <w:rFonts w:ascii="Arial Black" w:eastAsia="Arial Unicode MS" w:hAnsi="Arial Black" w:cs="Arial Unicode MS"/>
          <w:b/>
          <w:bCs/>
          <w:szCs w:val="36"/>
          <w:lang w:val="en-US"/>
        </w:rPr>
        <w:t> </w:t>
      </w:r>
    </w:p>
    <w:p w:rsidR="009D4BF6" w:rsidRPr="00DB6220" w:rsidRDefault="009D4BF6" w:rsidP="009D4BF6">
      <w:pPr>
        <w:widowControl w:val="0"/>
        <w:spacing w:after="100" w:afterAutospacing="1"/>
        <w:ind w:right="22"/>
        <w:rPr>
          <w:rFonts w:ascii="Arial Black" w:eastAsia="Arial Unicode MS" w:hAnsi="Arial Black" w:cs="Arial Unicode MS"/>
          <w:b/>
          <w:bCs/>
          <w:szCs w:val="36"/>
          <w:lang w:val="en-US"/>
        </w:rPr>
      </w:pPr>
      <w:r w:rsidRPr="00DB6220">
        <w:rPr>
          <w:rFonts w:ascii="Arial Black" w:eastAsia="Arial Unicode MS" w:hAnsi="Arial Black" w:cs="Arial Unicode MS"/>
          <w:b/>
          <w:bCs/>
          <w:szCs w:val="36"/>
          <w:lang w:val="en-US"/>
        </w:rPr>
        <w:t>TACTILE STRATEGIES FOR CHILDREN WHO HAVE VISUAL IMPAIRMENT AND MULTIPLE DISABILITES</w:t>
      </w:r>
    </w:p>
    <w:p w:rsidR="009D4BF6" w:rsidRPr="009D4BF6" w:rsidRDefault="009D4BF6" w:rsidP="009D4BF6">
      <w:pPr>
        <w:widowControl w:val="0"/>
        <w:spacing w:after="100" w:afterAutospacing="1"/>
        <w:ind w:right="22"/>
        <w:rPr>
          <w:rFonts w:ascii="Arial Black" w:eastAsia="Arial Unicode MS" w:hAnsi="Arial Black" w:cs="Arial Unicode MS"/>
          <w:b/>
          <w:szCs w:val="36"/>
        </w:rPr>
      </w:pPr>
      <w:r w:rsidRPr="009D4BF6">
        <w:rPr>
          <w:rFonts w:ascii="Arial Black" w:eastAsia="Arial Unicode MS" w:hAnsi="Arial Black" w:cs="Arial Unicode MS"/>
          <w:b/>
          <w:szCs w:val="36"/>
        </w:rPr>
        <w:t xml:space="preserve">Deborah CHEN, June E. DOWNING </w:t>
      </w:r>
    </w:p>
    <w:p w:rsidR="009D4BF6" w:rsidRPr="00DB6220" w:rsidRDefault="009D4BF6" w:rsidP="009D4BF6">
      <w:pPr>
        <w:widowControl w:val="0"/>
        <w:spacing w:after="100" w:afterAutospacing="1"/>
        <w:ind w:right="22"/>
        <w:rPr>
          <w:rFonts w:ascii="Arial Black" w:eastAsia="Arial Unicode MS" w:hAnsi="Arial Black" w:cs="Arial Unicode MS"/>
          <w:b/>
          <w:szCs w:val="36"/>
        </w:rPr>
      </w:pPr>
      <w:r w:rsidRPr="00DB6220">
        <w:rPr>
          <w:rFonts w:ascii="Arial Black" w:eastAsia="Arial Unicode MS" w:hAnsi="Arial Black" w:cs="Arial Unicode MS"/>
          <w:b/>
          <w:szCs w:val="36"/>
        </w:rPr>
        <w:t xml:space="preserve"> </w:t>
      </w:r>
    </w:p>
    <w:p w:rsidR="009D4BF6" w:rsidRPr="00DB6220" w:rsidRDefault="009D4BF6" w:rsidP="009D4BF6">
      <w:pPr>
        <w:widowControl w:val="0"/>
        <w:spacing w:after="100" w:afterAutospacing="1"/>
        <w:ind w:right="22"/>
        <w:rPr>
          <w:rFonts w:ascii="Arial Black" w:eastAsia="Arial Unicode MS" w:hAnsi="Arial Black" w:cs="Arial Unicode MS"/>
          <w:b/>
          <w:szCs w:val="36"/>
        </w:rPr>
      </w:pPr>
      <w:r w:rsidRPr="00DB6220">
        <w:rPr>
          <w:rFonts w:ascii="Arial Black" w:eastAsia="Arial Unicode MS" w:hAnsi="Arial Black" w:cs="Arial Unicode MS"/>
          <w:b/>
          <w:szCs w:val="36"/>
        </w:rPr>
        <w:t>A</w:t>
      </w:r>
      <w:r w:rsidRPr="00DB6220">
        <w:rPr>
          <w:rFonts w:ascii="Arial Black" w:eastAsia="Arial Unicode MS" w:hAnsi="Arial Black" w:cs="Arial Unicode MS"/>
          <w:b/>
          <w:bCs/>
          <w:szCs w:val="36"/>
        </w:rPr>
        <w:t>LBA DECOUVRE LE TOUCHER</w:t>
      </w:r>
    </w:p>
    <w:p w:rsidR="009D4BF6" w:rsidRPr="00DB6220" w:rsidRDefault="009D4BF6" w:rsidP="009D4BF6">
      <w:pPr>
        <w:widowControl w:val="0"/>
        <w:spacing w:after="100" w:afterAutospacing="1"/>
        <w:rPr>
          <w:sz w:val="16"/>
          <w:szCs w:val="20"/>
        </w:rPr>
      </w:pPr>
      <w:r w:rsidRPr="00DB6220">
        <w:rPr>
          <w:sz w:val="22"/>
        </w:rPr>
        <w:t> </w:t>
      </w:r>
    </w:p>
    <w:p w:rsidR="009D4BF6" w:rsidRDefault="009D4BF6" w:rsidP="009D4BF6">
      <w:pPr>
        <w:autoSpaceDE/>
        <w:autoSpaceDN/>
        <w:adjustRightInd/>
        <w:spacing w:after="200" w:line="276" w:lineRule="auto"/>
        <w:jc w:val="left"/>
        <w:rPr>
          <w:rFonts w:ascii="Arial Black" w:hAnsi="Arial Black"/>
          <w:sz w:val="36"/>
          <w:szCs w:val="28"/>
        </w:rPr>
      </w:pPr>
      <w:r>
        <w:rPr>
          <w:rFonts w:ascii="Arial Black" w:hAnsi="Arial Black"/>
          <w:szCs w:val="28"/>
        </w:rPr>
        <w:br w:type="page"/>
      </w:r>
      <w:r w:rsidRPr="006C3333">
        <w:rPr>
          <w:rFonts w:ascii="Arial Black" w:hAnsi="Arial Black"/>
          <w:sz w:val="36"/>
          <w:szCs w:val="28"/>
        </w:rPr>
        <w:lastRenderedPageBreak/>
        <w:t xml:space="preserve">« ACTION ! » ON TOURNE AU CRESAM </w:t>
      </w:r>
    </w:p>
    <w:p w:rsidR="009D4BF6" w:rsidRPr="006C3333" w:rsidRDefault="009D4BF6" w:rsidP="009D4BF6">
      <w:pPr>
        <w:autoSpaceDE/>
        <w:autoSpaceDN/>
        <w:adjustRightInd/>
        <w:spacing w:after="200" w:line="276" w:lineRule="auto"/>
        <w:jc w:val="left"/>
        <w:rPr>
          <w:rFonts w:ascii="Arial Black" w:hAnsi="Arial Black"/>
          <w:sz w:val="36"/>
          <w:szCs w:val="28"/>
        </w:rPr>
      </w:pP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 xml:space="preserve">Le CRESAM réalise actuellement un ensemble de 4 web conférences qui visent à déconstruire les fausses représentations sur les </w:t>
      </w:r>
      <w:proofErr w:type="spellStart"/>
      <w:r w:rsidRPr="006C3333">
        <w:rPr>
          <w:rFonts w:ascii="Arial Black" w:hAnsi="Arial Black"/>
          <w:szCs w:val="28"/>
        </w:rPr>
        <w:t>surdicécités</w:t>
      </w:r>
      <w:proofErr w:type="spellEnd"/>
      <w:r w:rsidRPr="006C3333">
        <w:rPr>
          <w:rFonts w:ascii="Arial Black" w:hAnsi="Arial Black"/>
          <w:szCs w:val="28"/>
        </w:rPr>
        <w:t xml:space="preserve"> et leurs spécificités de vie afin d’amener une meilleure connaissance de cette double déficience sensorielle au grand public et aux professionnels concernés.</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Ces films seront diffusés sur le web et utilisés comme outils pédagogiques en formation.</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 xml:space="preserve">Pour la captation et la diffusion de ce projet, le CRESAM collabore avec la FISAF (Fédération nationale pour l'Inclusion des personnes en situation de Handicap Sensoriel et DYS en France). La FISAF, en partenariat avec Idéal Connaissances, anime une plateforme de ressources numérique pour la connaissance, la formation, le croisement et la valorisation des pratiques. </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 xml:space="preserve">Certaines parties de ces films sont animées sous forme de </w:t>
      </w:r>
      <w:proofErr w:type="spellStart"/>
      <w:r w:rsidRPr="006C3333">
        <w:rPr>
          <w:rFonts w:ascii="Arial Black" w:hAnsi="Arial Black"/>
          <w:szCs w:val="28"/>
        </w:rPr>
        <w:t>draw</w:t>
      </w:r>
      <w:proofErr w:type="spellEnd"/>
      <w:r w:rsidRPr="006C3333">
        <w:rPr>
          <w:rFonts w:ascii="Arial Black" w:hAnsi="Arial Black"/>
          <w:szCs w:val="28"/>
        </w:rPr>
        <w:t xml:space="preserve"> </w:t>
      </w:r>
      <w:proofErr w:type="spellStart"/>
      <w:r w:rsidRPr="006C3333">
        <w:rPr>
          <w:rFonts w:ascii="Arial Black" w:hAnsi="Arial Black"/>
          <w:szCs w:val="28"/>
        </w:rPr>
        <w:t>my</w:t>
      </w:r>
      <w:proofErr w:type="spellEnd"/>
      <w:r w:rsidRPr="006C3333">
        <w:rPr>
          <w:rFonts w:ascii="Arial Black" w:hAnsi="Arial Black"/>
          <w:szCs w:val="28"/>
        </w:rPr>
        <w:t xml:space="preserve"> life ; le CRESAM a fait appel à l’illustratrice Julia Fraud et à Amy Carroy pour la réalisation.</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Notre objectif est d'amener des outils concrets et des représentations plus justes au sujet des personnes en situation de double déficience sensorielle.</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Les 4 web conférences aborderont les thèmes suivants :</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 xml:space="preserve">Les </w:t>
      </w:r>
      <w:proofErr w:type="spellStart"/>
      <w:r w:rsidRPr="006C3333">
        <w:rPr>
          <w:rFonts w:ascii="Arial Black" w:hAnsi="Arial Black"/>
          <w:szCs w:val="28"/>
        </w:rPr>
        <w:t>surdicécités</w:t>
      </w:r>
      <w:proofErr w:type="spellEnd"/>
      <w:r w:rsidRPr="006C3333">
        <w:rPr>
          <w:rFonts w:ascii="Arial Black" w:hAnsi="Arial Black"/>
          <w:szCs w:val="28"/>
        </w:rPr>
        <w:t xml:space="preserve"> (15min)</w:t>
      </w:r>
    </w:p>
    <w:p w:rsidR="009D4BF6" w:rsidRPr="006C3333" w:rsidRDefault="009D4BF6" w:rsidP="009D4BF6">
      <w:pPr>
        <w:autoSpaceDE/>
        <w:autoSpaceDN/>
        <w:adjustRightInd/>
        <w:spacing w:after="200" w:line="276" w:lineRule="auto"/>
        <w:jc w:val="left"/>
        <w:rPr>
          <w:rFonts w:ascii="Arial Black" w:hAnsi="Arial Black"/>
          <w:szCs w:val="28"/>
        </w:rPr>
      </w:pPr>
      <w:proofErr w:type="spellStart"/>
      <w:r w:rsidRPr="006C3333">
        <w:rPr>
          <w:rFonts w:ascii="Arial Black" w:hAnsi="Arial Black"/>
          <w:szCs w:val="28"/>
        </w:rPr>
        <w:t>Surdicécités</w:t>
      </w:r>
      <w:proofErr w:type="spellEnd"/>
      <w:r w:rsidRPr="006C3333">
        <w:rPr>
          <w:rFonts w:ascii="Arial Black" w:hAnsi="Arial Black"/>
          <w:szCs w:val="28"/>
        </w:rPr>
        <w:t xml:space="preserve"> et communication (15min)</w:t>
      </w:r>
    </w:p>
    <w:p w:rsidR="009D4BF6" w:rsidRPr="006C3333" w:rsidRDefault="009D4BF6" w:rsidP="009D4BF6">
      <w:pPr>
        <w:autoSpaceDE/>
        <w:autoSpaceDN/>
        <w:adjustRightInd/>
        <w:spacing w:after="200" w:line="276" w:lineRule="auto"/>
        <w:jc w:val="left"/>
        <w:rPr>
          <w:rFonts w:ascii="Arial Black" w:hAnsi="Arial Black"/>
          <w:szCs w:val="28"/>
        </w:rPr>
      </w:pPr>
      <w:proofErr w:type="spellStart"/>
      <w:r w:rsidRPr="006C3333">
        <w:rPr>
          <w:rFonts w:ascii="Arial Black" w:hAnsi="Arial Black"/>
          <w:szCs w:val="28"/>
        </w:rPr>
        <w:t>Surdicécités</w:t>
      </w:r>
      <w:proofErr w:type="spellEnd"/>
      <w:r w:rsidRPr="006C3333">
        <w:rPr>
          <w:rFonts w:ascii="Arial Black" w:hAnsi="Arial Black"/>
          <w:szCs w:val="28"/>
        </w:rPr>
        <w:t xml:space="preserve"> et déplacements (15min)</w:t>
      </w:r>
    </w:p>
    <w:p w:rsidR="009D4BF6" w:rsidRPr="006C3333" w:rsidRDefault="009D4BF6" w:rsidP="009D4BF6">
      <w:pPr>
        <w:autoSpaceDE/>
        <w:autoSpaceDN/>
        <w:adjustRightInd/>
        <w:spacing w:after="200" w:line="276" w:lineRule="auto"/>
        <w:jc w:val="left"/>
        <w:rPr>
          <w:rFonts w:ascii="Arial Black" w:hAnsi="Arial Black"/>
          <w:szCs w:val="28"/>
        </w:rPr>
      </w:pPr>
      <w:proofErr w:type="spellStart"/>
      <w:r w:rsidRPr="006C3333">
        <w:rPr>
          <w:rFonts w:ascii="Arial Black" w:hAnsi="Arial Black"/>
          <w:szCs w:val="28"/>
        </w:rPr>
        <w:t>Surdicécités</w:t>
      </w:r>
      <w:proofErr w:type="spellEnd"/>
      <w:r w:rsidRPr="006C3333">
        <w:rPr>
          <w:rFonts w:ascii="Arial Black" w:hAnsi="Arial Black"/>
          <w:szCs w:val="28"/>
        </w:rPr>
        <w:t xml:space="preserve"> et accès à l’information (15min)</w:t>
      </w:r>
    </w:p>
    <w:p w:rsidR="009D4BF6" w:rsidRPr="006C3333" w:rsidRDefault="009D4BF6" w:rsidP="009D4BF6">
      <w:pPr>
        <w:autoSpaceDE/>
        <w:autoSpaceDN/>
        <w:adjustRightInd/>
        <w:spacing w:after="200" w:line="276" w:lineRule="auto"/>
        <w:jc w:val="left"/>
        <w:rPr>
          <w:rFonts w:ascii="Arial Black" w:hAnsi="Arial Black"/>
          <w:szCs w:val="28"/>
        </w:rPr>
      </w:pPr>
    </w:p>
    <w:p w:rsidR="009D4BF6"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Les films seront visibles prochainement sur la plateforme de la FISAF : www.idealco.fr</w:t>
      </w:r>
    </w:p>
    <w:p w:rsidR="009D4BF6" w:rsidRDefault="009D4BF6" w:rsidP="009D4BF6">
      <w:pPr>
        <w:autoSpaceDE/>
        <w:autoSpaceDN/>
        <w:adjustRightInd/>
        <w:spacing w:after="200" w:line="276" w:lineRule="auto"/>
        <w:jc w:val="left"/>
        <w:rPr>
          <w:rFonts w:ascii="Arial Black" w:hAnsi="Arial Black"/>
          <w:szCs w:val="28"/>
        </w:rPr>
      </w:pPr>
      <w:r>
        <w:rPr>
          <w:rFonts w:ascii="Arial Black" w:hAnsi="Arial Black"/>
          <w:szCs w:val="28"/>
        </w:rPr>
        <w:br w:type="page"/>
      </w:r>
    </w:p>
    <w:p w:rsidR="009D4BF6" w:rsidRPr="006C3333" w:rsidRDefault="009D4BF6" w:rsidP="009D4BF6">
      <w:pPr>
        <w:autoSpaceDE/>
        <w:autoSpaceDN/>
        <w:adjustRightInd/>
        <w:spacing w:after="200" w:line="276" w:lineRule="auto"/>
        <w:jc w:val="left"/>
        <w:rPr>
          <w:rFonts w:ascii="Arial Black" w:hAnsi="Arial Black"/>
          <w:sz w:val="36"/>
          <w:szCs w:val="28"/>
        </w:rPr>
      </w:pPr>
      <w:r w:rsidRPr="006C3333">
        <w:rPr>
          <w:rFonts w:ascii="Arial Black" w:hAnsi="Arial Black"/>
          <w:sz w:val="36"/>
          <w:szCs w:val="28"/>
        </w:rPr>
        <w:lastRenderedPageBreak/>
        <w:t>AGENDA</w:t>
      </w:r>
    </w:p>
    <w:p w:rsidR="009D4BF6" w:rsidRDefault="009D4BF6" w:rsidP="009D4BF6">
      <w:pPr>
        <w:autoSpaceDE/>
        <w:autoSpaceDN/>
        <w:adjustRightInd/>
        <w:spacing w:after="200" w:line="276" w:lineRule="auto"/>
        <w:jc w:val="left"/>
        <w:rPr>
          <w:rFonts w:ascii="Arial Black" w:hAnsi="Arial Black"/>
          <w:szCs w:val="28"/>
        </w:rPr>
      </w:pP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 xml:space="preserve">Le Symposium international Usher info aura lieu les 26 et 27 juin 2020 </w:t>
      </w:r>
      <w:r>
        <w:rPr>
          <w:rFonts w:ascii="Arial Black" w:hAnsi="Arial Black"/>
          <w:szCs w:val="28"/>
        </w:rPr>
        <w:t>à l’Auditorium Jussieu à Paris.</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Cet événement est organisé par la Fondation Pour l’Audition et la Fondation Voir &amp; Entendre dans le cadre du projet de recherche LIGHT4D</w:t>
      </w:r>
      <w:r>
        <w:rPr>
          <w:rFonts w:ascii="Arial Black" w:hAnsi="Arial Black"/>
          <w:szCs w:val="28"/>
        </w:rPr>
        <w:t>EAF dédié au syndrome de Usher.</w:t>
      </w:r>
    </w:p>
    <w:p w:rsidR="009D4BF6" w:rsidRDefault="009D4BF6" w:rsidP="009D4BF6">
      <w:pPr>
        <w:autoSpaceDE/>
        <w:autoSpaceDN/>
        <w:adjustRightInd/>
        <w:spacing w:after="200" w:line="276" w:lineRule="auto"/>
        <w:jc w:val="left"/>
        <w:rPr>
          <w:rFonts w:ascii="Arial Black" w:hAnsi="Arial Black"/>
          <w:szCs w:val="28"/>
        </w:rPr>
      </w:pP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Cette journée s</w:t>
      </w:r>
      <w:r>
        <w:rPr>
          <w:rFonts w:ascii="Arial Black" w:hAnsi="Arial Black"/>
          <w:szCs w:val="28"/>
        </w:rPr>
        <w:t>era composée de 2 temps forts :</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*Un symposium scientifique international Usher info : c'est une invitation aux spécialistes du domaine pour se réunir et partager les récentes avancées scientifiques, thérapeutiques et technologiques associées aux déficiences sen</w:t>
      </w:r>
      <w:r>
        <w:rPr>
          <w:rFonts w:ascii="Arial Black" w:hAnsi="Arial Black"/>
          <w:szCs w:val="28"/>
        </w:rPr>
        <w:t>sorielles du syndrome de Usher.</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*Un symposium patient international Usher info : pour informer les personnes ayant le syndrome de Usher ainsi que leur entourage des récentes avancées de la recherche scientifique sur le syndrome de Usher.</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 xml:space="preserve"> </w:t>
      </w:r>
    </w:p>
    <w:p w:rsidR="009D4BF6" w:rsidRPr="006C3333"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www.usherinfo.fr/paris-accueille-le-1er-symposium-international-sur-le-syndrome-de-usher/</w:t>
      </w:r>
    </w:p>
    <w:p w:rsidR="009D4BF6" w:rsidRDefault="009D4BF6" w:rsidP="009D4BF6">
      <w:pPr>
        <w:autoSpaceDE/>
        <w:autoSpaceDN/>
        <w:adjustRightInd/>
        <w:spacing w:after="200" w:line="276" w:lineRule="auto"/>
        <w:jc w:val="left"/>
        <w:rPr>
          <w:rFonts w:ascii="Arial Black" w:hAnsi="Arial Black"/>
          <w:szCs w:val="28"/>
        </w:rPr>
      </w:pPr>
      <w:r w:rsidRPr="006C3333">
        <w:rPr>
          <w:rFonts w:ascii="Arial Black" w:hAnsi="Arial Black"/>
          <w:szCs w:val="28"/>
        </w:rPr>
        <w:t xml:space="preserve"> </w:t>
      </w:r>
    </w:p>
    <w:p w:rsidR="00C71550" w:rsidRDefault="00C71550" w:rsidP="009D4BF6">
      <w:pPr>
        <w:autoSpaceDE/>
        <w:autoSpaceDN/>
        <w:adjustRightInd/>
        <w:spacing w:after="200" w:line="276" w:lineRule="auto"/>
        <w:jc w:val="left"/>
        <w:rPr>
          <w:rFonts w:ascii="Arial Black" w:hAnsi="Arial Black"/>
          <w:szCs w:val="28"/>
        </w:rPr>
      </w:pPr>
    </w:p>
    <w:p w:rsidR="00C71550" w:rsidRPr="006C3333" w:rsidRDefault="00C71550" w:rsidP="009D4BF6">
      <w:pPr>
        <w:autoSpaceDE/>
        <w:autoSpaceDN/>
        <w:adjustRightInd/>
        <w:spacing w:after="200" w:line="276" w:lineRule="auto"/>
        <w:jc w:val="left"/>
        <w:rPr>
          <w:rFonts w:ascii="Arial Black" w:hAnsi="Arial Black"/>
          <w:szCs w:val="28"/>
        </w:rPr>
      </w:pPr>
    </w:p>
    <w:p w:rsidR="009D4BF6" w:rsidRPr="00573168" w:rsidRDefault="009D4BF6" w:rsidP="00C71550">
      <w:pPr>
        <w:autoSpaceDE/>
        <w:autoSpaceDN/>
        <w:adjustRightInd/>
        <w:spacing w:after="200" w:line="276" w:lineRule="auto"/>
        <w:jc w:val="left"/>
        <w:rPr>
          <w:rFonts w:ascii="Arial Black" w:hAnsi="Arial Black"/>
          <w:bCs/>
          <w:sz w:val="36"/>
          <w:szCs w:val="28"/>
        </w:rPr>
      </w:pPr>
      <w:r w:rsidRPr="00573168">
        <w:rPr>
          <w:rFonts w:ascii="Arial Black" w:hAnsi="Arial Black"/>
          <w:sz w:val="36"/>
          <w:szCs w:val="28"/>
        </w:rPr>
        <w:t xml:space="preserve">Prochain numéro du Journal du CRESAM : </w:t>
      </w:r>
      <w:r>
        <w:rPr>
          <w:rFonts w:ascii="Arial Black" w:hAnsi="Arial Black"/>
          <w:bCs/>
          <w:sz w:val="36"/>
          <w:szCs w:val="28"/>
        </w:rPr>
        <w:t>JUIN 2020</w:t>
      </w:r>
    </w:p>
    <w:p w:rsidR="009D4BF6" w:rsidRPr="00573168" w:rsidRDefault="009D4BF6" w:rsidP="009D4BF6">
      <w:pPr>
        <w:autoSpaceDE/>
        <w:autoSpaceDN/>
        <w:adjustRightInd/>
        <w:spacing w:line="276" w:lineRule="auto"/>
        <w:ind w:left="-142"/>
        <w:rPr>
          <w:rFonts w:ascii="Arial Black" w:hAnsi="Arial Black"/>
          <w:b/>
          <w:sz w:val="36"/>
          <w:szCs w:val="28"/>
        </w:rPr>
      </w:pPr>
    </w:p>
    <w:p w:rsidR="009D4BF6" w:rsidRPr="0010542E" w:rsidRDefault="009D4BF6" w:rsidP="009D4BF6">
      <w:pPr>
        <w:widowControl w:val="0"/>
        <w:spacing w:line="276" w:lineRule="auto"/>
        <w:ind w:left="-142"/>
        <w:jc w:val="left"/>
        <w:rPr>
          <w:rFonts w:ascii="Arial Black" w:hAnsi="Arial Black"/>
          <w:b/>
          <w:szCs w:val="28"/>
        </w:rPr>
      </w:pPr>
      <w:r w:rsidRPr="0010542E">
        <w:rPr>
          <w:rFonts w:ascii="Arial Black" w:hAnsi="Arial Black"/>
          <w:b/>
          <w:szCs w:val="28"/>
        </w:rPr>
        <w:t> </w:t>
      </w:r>
    </w:p>
    <w:p w:rsidR="009D4BF6" w:rsidRPr="0010542E" w:rsidRDefault="009D4BF6" w:rsidP="009D4BF6">
      <w:pPr>
        <w:spacing w:line="276" w:lineRule="auto"/>
        <w:ind w:left="-142"/>
        <w:jc w:val="left"/>
        <w:rPr>
          <w:rFonts w:ascii="Arial Black" w:hAnsi="Arial Black"/>
          <w:b/>
          <w:szCs w:val="28"/>
        </w:rPr>
      </w:pPr>
    </w:p>
    <w:p w:rsidR="009D4BF6" w:rsidRPr="0010542E" w:rsidRDefault="009D4BF6" w:rsidP="009D4BF6">
      <w:pPr>
        <w:widowControl w:val="0"/>
        <w:spacing w:line="276" w:lineRule="auto"/>
        <w:ind w:left="-142"/>
        <w:jc w:val="left"/>
        <w:rPr>
          <w:rFonts w:ascii="Arial Black" w:hAnsi="Arial Black"/>
          <w:b/>
          <w:bCs/>
          <w:szCs w:val="28"/>
        </w:rPr>
      </w:pPr>
      <w:r w:rsidRPr="0010542E">
        <w:rPr>
          <w:rFonts w:ascii="Arial Black" w:hAnsi="Arial Black"/>
          <w:b/>
          <w:bCs/>
          <w:szCs w:val="28"/>
        </w:rPr>
        <w:t xml:space="preserve">CRESAM </w:t>
      </w:r>
    </w:p>
    <w:p w:rsidR="009D4BF6" w:rsidRPr="0010542E" w:rsidRDefault="009D4BF6" w:rsidP="009D4BF6">
      <w:pPr>
        <w:widowControl w:val="0"/>
        <w:spacing w:line="276" w:lineRule="auto"/>
        <w:ind w:left="-142"/>
        <w:jc w:val="left"/>
        <w:rPr>
          <w:rFonts w:ascii="Arial Black" w:hAnsi="Arial Black"/>
          <w:b/>
          <w:bCs/>
          <w:szCs w:val="28"/>
        </w:rPr>
      </w:pPr>
      <w:r w:rsidRPr="0010542E">
        <w:rPr>
          <w:rFonts w:ascii="Arial Black" w:hAnsi="Arial Black"/>
          <w:b/>
          <w:bCs/>
          <w:szCs w:val="28"/>
        </w:rPr>
        <w:t>12 rue du Pré Médard, 86280 Saint Benoît</w:t>
      </w:r>
    </w:p>
    <w:p w:rsidR="009D4BF6" w:rsidRPr="0010542E" w:rsidRDefault="009D4BF6" w:rsidP="009D4BF6">
      <w:pPr>
        <w:widowControl w:val="0"/>
        <w:spacing w:line="276" w:lineRule="auto"/>
        <w:ind w:left="-142"/>
        <w:jc w:val="left"/>
        <w:rPr>
          <w:rFonts w:ascii="Arial Black" w:hAnsi="Arial Black"/>
          <w:b/>
          <w:bCs/>
          <w:szCs w:val="28"/>
        </w:rPr>
      </w:pPr>
      <w:r w:rsidRPr="0010542E">
        <w:rPr>
          <w:rFonts w:ascii="Arial Black" w:hAnsi="Arial Black"/>
          <w:b/>
          <w:bCs/>
          <w:szCs w:val="28"/>
        </w:rPr>
        <w:t>Tél : 05 49 43 80 50     Fax : 05 49 43 80 51</w:t>
      </w:r>
    </w:p>
    <w:p w:rsidR="009D4BF6" w:rsidRPr="0010542E" w:rsidRDefault="009D4BF6" w:rsidP="009D4BF6">
      <w:pPr>
        <w:widowControl w:val="0"/>
        <w:spacing w:line="276" w:lineRule="auto"/>
        <w:ind w:left="-142"/>
        <w:jc w:val="left"/>
        <w:rPr>
          <w:rFonts w:ascii="Arial Black" w:hAnsi="Arial Black"/>
          <w:b/>
          <w:szCs w:val="28"/>
        </w:rPr>
      </w:pPr>
      <w:r w:rsidRPr="0010542E">
        <w:rPr>
          <w:rFonts w:ascii="Arial Black" w:hAnsi="Arial Black"/>
          <w:b/>
          <w:szCs w:val="28"/>
        </w:rPr>
        <w:t xml:space="preserve">Email : </w:t>
      </w:r>
      <w:hyperlink r:id="rId5" w:history="1">
        <w:r w:rsidRPr="0010542E">
          <w:rPr>
            <w:rStyle w:val="Lienhypertexte"/>
            <w:rFonts w:ascii="Arial Black" w:hAnsi="Arial Black" w:cs="Arial"/>
            <w:b/>
            <w:color w:val="auto"/>
            <w:szCs w:val="28"/>
          </w:rPr>
          <w:t>centre.res@cresam.org</w:t>
        </w:r>
      </w:hyperlink>
    </w:p>
    <w:p w:rsidR="009D4BF6" w:rsidRPr="0010542E" w:rsidRDefault="009D4BF6" w:rsidP="009D4BF6">
      <w:pPr>
        <w:widowControl w:val="0"/>
        <w:spacing w:line="276" w:lineRule="auto"/>
        <w:ind w:left="-142"/>
        <w:jc w:val="left"/>
        <w:rPr>
          <w:rFonts w:ascii="Arial Black" w:hAnsi="Arial Black"/>
          <w:b/>
          <w:szCs w:val="28"/>
          <w:lang w:val="en-US"/>
        </w:rPr>
      </w:pPr>
      <w:proofErr w:type="gramStart"/>
      <w:r w:rsidRPr="0010542E">
        <w:rPr>
          <w:rFonts w:ascii="Arial Black" w:hAnsi="Arial Black"/>
          <w:b/>
          <w:szCs w:val="28"/>
          <w:lang w:val="en-US"/>
        </w:rPr>
        <w:t>Site :</w:t>
      </w:r>
      <w:proofErr w:type="gramEnd"/>
      <w:r w:rsidRPr="0010542E">
        <w:rPr>
          <w:rFonts w:ascii="Arial Black" w:hAnsi="Arial Black"/>
          <w:b/>
          <w:szCs w:val="28"/>
          <w:lang w:val="en-US"/>
        </w:rPr>
        <w:t xml:space="preserve"> </w:t>
      </w:r>
      <w:hyperlink r:id="rId6" w:history="1">
        <w:r w:rsidRPr="0010542E">
          <w:rPr>
            <w:rStyle w:val="Lienhypertexte"/>
            <w:rFonts w:ascii="Arial Black" w:hAnsi="Arial Black" w:cs="Arial"/>
            <w:b/>
            <w:color w:val="auto"/>
            <w:szCs w:val="28"/>
            <w:lang w:val="en-US"/>
          </w:rPr>
          <w:t>www.cresam.org</w:t>
        </w:r>
      </w:hyperlink>
      <w:r w:rsidRPr="0010542E">
        <w:rPr>
          <w:rFonts w:ascii="Arial Black" w:hAnsi="Arial Black"/>
          <w:b/>
          <w:szCs w:val="28"/>
          <w:lang w:val="en-US"/>
        </w:rPr>
        <w:t xml:space="preserve"> ● Facebook ● </w:t>
      </w:r>
      <w:hyperlink r:id="rId7" w:history="1">
        <w:r w:rsidRPr="0010542E">
          <w:rPr>
            <w:rStyle w:val="Lienhypertexte"/>
            <w:rFonts w:ascii="Arial Black" w:hAnsi="Arial Black" w:cs="Arial"/>
            <w:b/>
            <w:color w:val="auto"/>
            <w:szCs w:val="28"/>
            <w:lang w:val="en-US"/>
          </w:rPr>
          <w:t>Twitter @</w:t>
        </w:r>
        <w:proofErr w:type="spellStart"/>
        <w:r w:rsidRPr="0010542E">
          <w:rPr>
            <w:rStyle w:val="Lienhypertexte"/>
            <w:rFonts w:ascii="Arial Black" w:hAnsi="Arial Black" w:cs="Arial"/>
            <w:b/>
            <w:color w:val="auto"/>
            <w:szCs w:val="28"/>
            <w:lang w:val="en-US"/>
          </w:rPr>
          <w:t>CNRHR_Cresam</w:t>
        </w:r>
        <w:proofErr w:type="spellEnd"/>
      </w:hyperlink>
      <w:r w:rsidRPr="0010542E">
        <w:rPr>
          <w:rFonts w:ascii="Arial Black" w:hAnsi="Arial Black"/>
          <w:b/>
          <w:szCs w:val="28"/>
          <w:lang w:val="en-US"/>
        </w:rPr>
        <w:t xml:space="preserve"> ● </w:t>
      </w:r>
      <w:hyperlink r:id="rId8" w:history="1">
        <w:r w:rsidRPr="0010542E">
          <w:rPr>
            <w:rStyle w:val="Lienhypertexte"/>
            <w:rFonts w:ascii="Arial Black" w:hAnsi="Arial Black" w:cs="Arial"/>
            <w:b/>
            <w:color w:val="auto"/>
            <w:szCs w:val="28"/>
            <w:lang w:val="en-US"/>
          </w:rPr>
          <w:t>LinkedIn</w:t>
        </w:r>
      </w:hyperlink>
    </w:p>
    <w:p w:rsidR="009D4BF6" w:rsidRPr="0010542E" w:rsidRDefault="009D4BF6" w:rsidP="009D4BF6">
      <w:pPr>
        <w:widowControl w:val="0"/>
        <w:spacing w:line="276" w:lineRule="auto"/>
        <w:ind w:left="-142"/>
        <w:jc w:val="left"/>
        <w:rPr>
          <w:rFonts w:ascii="Arial Black" w:hAnsi="Arial Black"/>
          <w:b/>
          <w:szCs w:val="28"/>
          <w:lang w:val="en-US"/>
        </w:rPr>
      </w:pPr>
    </w:p>
    <w:p w:rsidR="009D4BF6" w:rsidRPr="0010542E" w:rsidRDefault="009D4BF6" w:rsidP="009D4BF6">
      <w:pPr>
        <w:pStyle w:val="Pieddepage"/>
        <w:spacing w:line="276" w:lineRule="auto"/>
        <w:ind w:left="-142"/>
        <w:jc w:val="left"/>
        <w:rPr>
          <w:rFonts w:ascii="Arial Black" w:hAnsi="Arial Black"/>
          <w:b/>
          <w:szCs w:val="28"/>
          <w:lang w:val="en-US"/>
        </w:rPr>
      </w:pPr>
      <w:r w:rsidRPr="0010542E">
        <w:rPr>
          <w:rFonts w:ascii="Arial Black" w:hAnsi="Arial Black"/>
          <w:b/>
          <w:szCs w:val="28"/>
          <w:lang w:val="en-US"/>
        </w:rPr>
        <w:t> </w:t>
      </w:r>
    </w:p>
    <w:p w:rsidR="009D4BF6" w:rsidRPr="0010542E" w:rsidRDefault="009D4BF6" w:rsidP="009D4BF6">
      <w:pPr>
        <w:pStyle w:val="Pieddepage"/>
        <w:spacing w:line="276" w:lineRule="auto"/>
        <w:ind w:left="-142"/>
        <w:jc w:val="left"/>
        <w:rPr>
          <w:rFonts w:ascii="Arial Black" w:hAnsi="Arial Black"/>
          <w:b/>
          <w:szCs w:val="28"/>
          <w:lang w:val="en-US"/>
        </w:rPr>
      </w:pPr>
      <w:r w:rsidRPr="0010542E">
        <w:rPr>
          <w:rFonts w:ascii="Arial Black" w:hAnsi="Arial Black"/>
          <w:b/>
          <w:szCs w:val="28"/>
          <w:lang w:val="en-US"/>
        </w:rPr>
        <w:t xml:space="preserve">    </w:t>
      </w:r>
    </w:p>
    <w:p w:rsidR="009D4BF6" w:rsidRPr="0010542E" w:rsidRDefault="009D4BF6" w:rsidP="009D4BF6">
      <w:pPr>
        <w:pStyle w:val="Pieddepage"/>
        <w:spacing w:line="276" w:lineRule="auto"/>
        <w:ind w:left="-142"/>
        <w:jc w:val="left"/>
        <w:rPr>
          <w:rFonts w:ascii="Arial Black" w:hAnsi="Arial Black"/>
          <w:b/>
          <w:szCs w:val="28"/>
        </w:rPr>
      </w:pPr>
      <w:r w:rsidRPr="0010542E">
        <w:rPr>
          <w:rFonts w:ascii="Arial Black" w:hAnsi="Arial Black"/>
          <w:b/>
          <w:szCs w:val="28"/>
        </w:rPr>
        <w:t>Le CRESAM est un Centre de ressources géré par l’APSA</w:t>
      </w:r>
    </w:p>
    <w:p w:rsidR="009D4BF6" w:rsidRPr="0010542E" w:rsidRDefault="009D4BF6" w:rsidP="009D4BF6">
      <w:pPr>
        <w:pStyle w:val="Pieddepage"/>
        <w:spacing w:line="276" w:lineRule="auto"/>
        <w:ind w:left="-142"/>
        <w:jc w:val="left"/>
        <w:rPr>
          <w:rFonts w:ascii="Arial Black" w:hAnsi="Arial Black"/>
          <w:b/>
          <w:szCs w:val="28"/>
        </w:rPr>
      </w:pPr>
      <w:r w:rsidRPr="0010542E">
        <w:rPr>
          <w:rFonts w:ascii="Arial Black" w:hAnsi="Arial Black"/>
          <w:b/>
          <w:szCs w:val="28"/>
        </w:rPr>
        <w:tab/>
        <w:t xml:space="preserve">   </w:t>
      </w:r>
    </w:p>
    <w:p w:rsidR="009D4BF6" w:rsidRPr="0010542E" w:rsidRDefault="009D4BF6" w:rsidP="009D4BF6">
      <w:pPr>
        <w:pStyle w:val="Pieddepage"/>
        <w:spacing w:line="276" w:lineRule="auto"/>
        <w:ind w:left="-142"/>
        <w:jc w:val="left"/>
        <w:rPr>
          <w:rFonts w:ascii="Arial Black" w:hAnsi="Arial Black"/>
          <w:b/>
          <w:szCs w:val="28"/>
        </w:rPr>
      </w:pPr>
      <w:r w:rsidRPr="0010542E">
        <w:rPr>
          <w:rFonts w:ascii="Arial Black" w:hAnsi="Arial Black"/>
          <w:b/>
          <w:szCs w:val="28"/>
        </w:rPr>
        <w:t xml:space="preserve">Association pour la Promotion des Personnes Sourdes, Aveugles et </w:t>
      </w:r>
      <w:proofErr w:type="spellStart"/>
      <w:r w:rsidRPr="0010542E">
        <w:rPr>
          <w:rFonts w:ascii="Arial Black" w:hAnsi="Arial Black"/>
          <w:b/>
          <w:szCs w:val="28"/>
        </w:rPr>
        <w:t>Sourdaveugles</w:t>
      </w:r>
      <w:proofErr w:type="spellEnd"/>
    </w:p>
    <w:p w:rsidR="009D4BF6" w:rsidRPr="0010542E" w:rsidRDefault="009D4BF6" w:rsidP="009D4BF6">
      <w:pPr>
        <w:pStyle w:val="Pieddepage"/>
        <w:spacing w:line="276" w:lineRule="auto"/>
        <w:ind w:left="-142"/>
        <w:jc w:val="left"/>
        <w:rPr>
          <w:rFonts w:ascii="Arial Black" w:hAnsi="Arial Black"/>
          <w:b/>
          <w:szCs w:val="28"/>
        </w:rPr>
      </w:pPr>
      <w:r w:rsidRPr="0010542E">
        <w:rPr>
          <w:rFonts w:ascii="Arial Black" w:hAnsi="Arial Black"/>
          <w:b/>
          <w:szCs w:val="28"/>
        </w:rPr>
        <w:t>CS 30288 - 116 Avenue de la Libération  - 86007 POITIERS Cedex</w:t>
      </w:r>
    </w:p>
    <w:p w:rsidR="009D4BF6" w:rsidRPr="0010542E" w:rsidRDefault="009D4BF6" w:rsidP="009D4BF6">
      <w:pPr>
        <w:pStyle w:val="Pieddepage"/>
        <w:spacing w:line="276" w:lineRule="auto"/>
        <w:ind w:left="-142"/>
        <w:jc w:val="left"/>
        <w:rPr>
          <w:rFonts w:ascii="Arial Black" w:hAnsi="Arial Black"/>
          <w:b/>
          <w:bCs/>
          <w:szCs w:val="28"/>
        </w:rPr>
      </w:pPr>
      <w:r w:rsidRPr="0010542E">
        <w:rPr>
          <w:rFonts w:ascii="Arial Black" w:hAnsi="Arial Black"/>
          <w:b/>
          <w:bCs/>
          <w:szCs w:val="28"/>
        </w:rPr>
        <w:t>www.apsa-poitiers.fr</w:t>
      </w:r>
    </w:p>
    <w:p w:rsidR="009D4BF6" w:rsidRPr="0010542E" w:rsidRDefault="009D4BF6" w:rsidP="009D4BF6">
      <w:pPr>
        <w:widowControl w:val="0"/>
        <w:spacing w:line="276" w:lineRule="auto"/>
        <w:ind w:left="-142"/>
        <w:jc w:val="left"/>
        <w:rPr>
          <w:rFonts w:ascii="Arial Black" w:hAnsi="Arial Black"/>
          <w:b/>
          <w:szCs w:val="28"/>
        </w:rPr>
      </w:pPr>
      <w:bookmarkStart w:id="0" w:name="_GoBack"/>
      <w:r w:rsidRPr="0010542E">
        <w:rPr>
          <w:rFonts w:ascii="Arial Black" w:hAnsi="Arial Black"/>
          <w:b/>
          <w:szCs w:val="28"/>
        </w:rPr>
        <w:t> </w:t>
      </w:r>
    </w:p>
    <w:bookmarkEnd w:id="0"/>
    <w:p w:rsidR="009D4BF6" w:rsidRPr="0010542E" w:rsidRDefault="009D4BF6" w:rsidP="009D4BF6">
      <w:pPr>
        <w:spacing w:line="276" w:lineRule="auto"/>
        <w:ind w:left="-142"/>
        <w:jc w:val="left"/>
        <w:rPr>
          <w:rFonts w:ascii="Arial Black" w:hAnsi="Arial Black"/>
          <w:b/>
          <w:szCs w:val="28"/>
        </w:rPr>
      </w:pPr>
    </w:p>
    <w:p w:rsidR="009D4BF6" w:rsidRPr="0010542E" w:rsidRDefault="009D4BF6" w:rsidP="009D4BF6">
      <w:pPr>
        <w:spacing w:line="276" w:lineRule="auto"/>
        <w:rPr>
          <w:rFonts w:ascii="Arial Black" w:hAnsi="Arial Black"/>
          <w:b/>
        </w:rPr>
      </w:pPr>
    </w:p>
    <w:p w:rsidR="009D4BF6" w:rsidRPr="0096600E" w:rsidRDefault="009D4BF6" w:rsidP="009D4BF6"/>
    <w:p w:rsidR="00AC2932" w:rsidRPr="009D4BF6" w:rsidRDefault="00AC2932" w:rsidP="009D4BF6"/>
    <w:sectPr w:rsidR="00AC2932" w:rsidRPr="009D4BF6" w:rsidSect="004B618A">
      <w:pgSz w:w="16838" w:h="23811" w:code="8"/>
      <w:pgMar w:top="567" w:right="566" w:bottom="567"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9213E"/>
    <w:multiLevelType w:val="hybridMultilevel"/>
    <w:tmpl w:val="C312FAC4"/>
    <w:lvl w:ilvl="0" w:tplc="81E6E7E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57"/>
    <w:rsid w:val="00007974"/>
    <w:rsid w:val="00077D09"/>
    <w:rsid w:val="000D5157"/>
    <w:rsid w:val="00100813"/>
    <w:rsid w:val="0010542E"/>
    <w:rsid w:val="00143CBF"/>
    <w:rsid w:val="00163FC5"/>
    <w:rsid w:val="00166B48"/>
    <w:rsid w:val="00186B49"/>
    <w:rsid w:val="001927D6"/>
    <w:rsid w:val="001A0AAE"/>
    <w:rsid w:val="00203206"/>
    <w:rsid w:val="00205117"/>
    <w:rsid w:val="00226997"/>
    <w:rsid w:val="00241886"/>
    <w:rsid w:val="00272E29"/>
    <w:rsid w:val="002A711F"/>
    <w:rsid w:val="003128CE"/>
    <w:rsid w:val="0032337A"/>
    <w:rsid w:val="0033764B"/>
    <w:rsid w:val="003C402D"/>
    <w:rsid w:val="004008F1"/>
    <w:rsid w:val="00401198"/>
    <w:rsid w:val="00403BA0"/>
    <w:rsid w:val="00435C4C"/>
    <w:rsid w:val="00442CBC"/>
    <w:rsid w:val="004B618A"/>
    <w:rsid w:val="004F6802"/>
    <w:rsid w:val="00525443"/>
    <w:rsid w:val="00573168"/>
    <w:rsid w:val="00573910"/>
    <w:rsid w:val="005A1F59"/>
    <w:rsid w:val="005E3B56"/>
    <w:rsid w:val="005E73D3"/>
    <w:rsid w:val="00610D6C"/>
    <w:rsid w:val="00635404"/>
    <w:rsid w:val="0064682A"/>
    <w:rsid w:val="006525CA"/>
    <w:rsid w:val="006543C4"/>
    <w:rsid w:val="006601E1"/>
    <w:rsid w:val="006815C7"/>
    <w:rsid w:val="00687AF7"/>
    <w:rsid w:val="00690CB8"/>
    <w:rsid w:val="00692782"/>
    <w:rsid w:val="006D060E"/>
    <w:rsid w:val="006E49EF"/>
    <w:rsid w:val="006F273A"/>
    <w:rsid w:val="00764174"/>
    <w:rsid w:val="007F4173"/>
    <w:rsid w:val="0087205E"/>
    <w:rsid w:val="008929A7"/>
    <w:rsid w:val="008A3367"/>
    <w:rsid w:val="00974661"/>
    <w:rsid w:val="00981B22"/>
    <w:rsid w:val="009A0039"/>
    <w:rsid w:val="009D4BF6"/>
    <w:rsid w:val="009D6316"/>
    <w:rsid w:val="009F3164"/>
    <w:rsid w:val="00A11F48"/>
    <w:rsid w:val="00A458E5"/>
    <w:rsid w:val="00A47572"/>
    <w:rsid w:val="00A478F0"/>
    <w:rsid w:val="00A61E26"/>
    <w:rsid w:val="00AC2932"/>
    <w:rsid w:val="00AE7C30"/>
    <w:rsid w:val="00B04E6B"/>
    <w:rsid w:val="00B11A7F"/>
    <w:rsid w:val="00B45DD8"/>
    <w:rsid w:val="00B63B70"/>
    <w:rsid w:val="00B732D1"/>
    <w:rsid w:val="00B92FE4"/>
    <w:rsid w:val="00BD0BCD"/>
    <w:rsid w:val="00BE0A04"/>
    <w:rsid w:val="00C10829"/>
    <w:rsid w:val="00C11FAB"/>
    <w:rsid w:val="00C3631F"/>
    <w:rsid w:val="00C403FD"/>
    <w:rsid w:val="00C71550"/>
    <w:rsid w:val="00CA784F"/>
    <w:rsid w:val="00CC5ECD"/>
    <w:rsid w:val="00CD2551"/>
    <w:rsid w:val="00D5749E"/>
    <w:rsid w:val="00DA2145"/>
    <w:rsid w:val="00DF3944"/>
    <w:rsid w:val="00E666DC"/>
    <w:rsid w:val="00EC7A10"/>
    <w:rsid w:val="00ED5F05"/>
    <w:rsid w:val="00EF73A7"/>
    <w:rsid w:val="00F06EF6"/>
    <w:rsid w:val="00F33A32"/>
    <w:rsid w:val="00F641F4"/>
    <w:rsid w:val="00F86196"/>
    <w:rsid w:val="00FA222C"/>
    <w:rsid w:val="00FD3626"/>
    <w:rsid w:val="00FF3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3F1C6"/>
  <w14:defaultImageDpi w14:val="0"/>
  <w15:docId w15:val="{12A34477-F399-48C2-B3CC-89152B82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157"/>
    <w:pPr>
      <w:autoSpaceDE w:val="0"/>
      <w:autoSpaceDN w:val="0"/>
      <w:adjustRightInd w:val="0"/>
      <w:spacing w:after="0" w:line="240" w:lineRule="auto"/>
      <w:jc w:val="both"/>
    </w:pPr>
    <w:rPr>
      <w:rFonts w:ascii="Arial" w:hAnsi="Arial" w:cs="Arial"/>
      <w:sz w:val="28"/>
      <w:szCs w:val="24"/>
      <w:lang w:eastAsia="fr-FR"/>
    </w:rPr>
  </w:style>
  <w:style w:type="paragraph" w:styleId="Titre1">
    <w:name w:val="heading 1"/>
    <w:basedOn w:val="Normal"/>
    <w:next w:val="Normal"/>
    <w:link w:val="Titre1Car"/>
    <w:uiPriority w:val="9"/>
    <w:qFormat/>
    <w:rsid w:val="006815C7"/>
    <w:pPr>
      <w:jc w:val="left"/>
      <w:outlineLvl w:val="0"/>
    </w:pPr>
    <w:rPr>
      <w:b/>
      <w:sz w:val="32"/>
      <w:szCs w:val="22"/>
    </w:rPr>
  </w:style>
  <w:style w:type="paragraph" w:styleId="Titre3">
    <w:name w:val="heading 3"/>
    <w:basedOn w:val="Normal"/>
    <w:next w:val="Normal"/>
    <w:link w:val="Titre3Car"/>
    <w:uiPriority w:val="9"/>
    <w:semiHidden/>
    <w:unhideWhenUsed/>
    <w:qFormat/>
    <w:rsid w:val="00AC2932"/>
    <w:pPr>
      <w:keepNext/>
      <w:keepLines/>
      <w:spacing w:before="200"/>
      <w:outlineLvl w:val="2"/>
    </w:pPr>
    <w:rPr>
      <w:rFonts w:asciiTheme="majorHAnsi" w:eastAsiaTheme="majorEastAsia" w:hAnsiTheme="majorHAnsi" w:cs="Times New Roman"/>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6815C7"/>
    <w:rPr>
      <w:rFonts w:ascii="Arial" w:hAnsi="Arial" w:cs="Arial"/>
      <w:b/>
      <w:sz w:val="32"/>
      <w:lang w:val="x-none" w:eastAsia="fr-FR"/>
    </w:rPr>
  </w:style>
  <w:style w:type="character" w:customStyle="1" w:styleId="Titre3Car">
    <w:name w:val="Titre 3 Car"/>
    <w:basedOn w:val="Policepardfaut"/>
    <w:link w:val="Titre3"/>
    <w:uiPriority w:val="9"/>
    <w:semiHidden/>
    <w:locked/>
    <w:rsid w:val="00AC2932"/>
    <w:rPr>
      <w:rFonts w:asciiTheme="majorHAnsi" w:eastAsiaTheme="majorEastAsia" w:hAnsiTheme="majorHAnsi" w:cs="Times New Roman"/>
      <w:b/>
      <w:bCs/>
      <w:color w:val="4F81BD" w:themeColor="accent1"/>
      <w:sz w:val="24"/>
      <w:szCs w:val="24"/>
      <w:lang w:val="x-none" w:eastAsia="fr-FR"/>
    </w:rPr>
  </w:style>
  <w:style w:type="paragraph" w:styleId="Pieddepage">
    <w:name w:val="footer"/>
    <w:basedOn w:val="Normal"/>
    <w:link w:val="PieddepageCar"/>
    <w:uiPriority w:val="99"/>
    <w:rsid w:val="006815C7"/>
    <w:pPr>
      <w:tabs>
        <w:tab w:val="center" w:pos="4536"/>
        <w:tab w:val="right" w:pos="9072"/>
      </w:tabs>
    </w:pPr>
  </w:style>
  <w:style w:type="character" w:customStyle="1" w:styleId="PieddepageCar">
    <w:name w:val="Pied de page Car"/>
    <w:basedOn w:val="Policepardfaut"/>
    <w:link w:val="Pieddepage"/>
    <w:uiPriority w:val="99"/>
    <w:locked/>
    <w:rsid w:val="006815C7"/>
    <w:rPr>
      <w:rFonts w:ascii="Arial" w:hAnsi="Arial" w:cs="Arial"/>
      <w:sz w:val="24"/>
      <w:szCs w:val="24"/>
      <w:lang w:val="x-none" w:eastAsia="fr-FR"/>
    </w:rPr>
  </w:style>
  <w:style w:type="character" w:styleId="Lienhypertexte">
    <w:name w:val="Hyperlink"/>
    <w:basedOn w:val="Policepardfaut"/>
    <w:uiPriority w:val="99"/>
    <w:unhideWhenUsed/>
    <w:rsid w:val="00AC2932"/>
    <w:rPr>
      <w:rFonts w:cs="Times New Roman"/>
      <w:color w:val="0000FF"/>
      <w:u w:val="single"/>
    </w:rPr>
  </w:style>
  <w:style w:type="paragraph" w:styleId="Paragraphedeliste">
    <w:name w:val="List Paragraph"/>
    <w:basedOn w:val="Normal"/>
    <w:uiPriority w:val="34"/>
    <w:qFormat/>
    <w:rsid w:val="00100813"/>
    <w:pPr>
      <w:ind w:left="720"/>
      <w:contextualSpacing/>
    </w:pPr>
  </w:style>
  <w:style w:type="paragraph" w:styleId="Textedebulles">
    <w:name w:val="Balloon Text"/>
    <w:basedOn w:val="Normal"/>
    <w:link w:val="TextedebullesCar"/>
    <w:uiPriority w:val="99"/>
    <w:semiHidden/>
    <w:unhideWhenUsed/>
    <w:rsid w:val="00AE7C3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E7C30"/>
    <w:rPr>
      <w:rFonts w:ascii="Tahoma" w:hAnsi="Tahoma" w:cs="Tahoma"/>
      <w:sz w:val="16"/>
      <w:szCs w:val="16"/>
      <w:lang w:val="x-none" w:eastAsia="fr-FR"/>
    </w:rPr>
  </w:style>
  <w:style w:type="paragraph" w:styleId="PrformatHTML">
    <w:name w:val="HTML Preformatted"/>
    <w:basedOn w:val="Normal"/>
    <w:link w:val="PrformatHTMLCar"/>
    <w:uiPriority w:val="99"/>
    <w:semiHidden/>
    <w:unhideWhenUsed/>
    <w:rsid w:val="00B45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80" w:line="285" w:lineRule="auto"/>
      <w:jc w:val="left"/>
    </w:pPr>
    <w:rPr>
      <w:rFonts w:ascii="Courier New" w:hAnsi="Courier New" w:cs="Courier New"/>
      <w:color w:val="000000"/>
      <w:kern w:val="28"/>
      <w:sz w:val="20"/>
      <w:szCs w:val="20"/>
    </w:rPr>
  </w:style>
  <w:style w:type="character" w:customStyle="1" w:styleId="PrformatHTMLCar">
    <w:name w:val="Préformaté HTML Car"/>
    <w:basedOn w:val="Policepardfaut"/>
    <w:link w:val="PrformatHTML"/>
    <w:uiPriority w:val="99"/>
    <w:semiHidden/>
    <w:locked/>
    <w:rsid w:val="00B45DD8"/>
    <w:rPr>
      <w:rFonts w:ascii="Courier New" w:hAnsi="Courier New" w:cs="Courier New"/>
      <w:color w:val="000000"/>
      <w:kern w:val="28"/>
      <w:sz w:val="20"/>
      <w:szCs w:val="20"/>
      <w:lang w:val="x-none" w:eastAsia="fr-FR"/>
    </w:rPr>
  </w:style>
  <w:style w:type="paragraph" w:customStyle="1" w:styleId="Corps">
    <w:name w:val="Corps"/>
    <w:rsid w:val="00FF31D1"/>
    <w:pPr>
      <w:spacing w:after="0" w:line="285" w:lineRule="auto"/>
    </w:pPr>
    <w:rPr>
      <w:rFonts w:ascii="Arial" w:hAnsi="Arial" w:cs="Arial"/>
      <w:color w:val="000000"/>
      <w:kern w:val="28"/>
      <w:lang w:eastAsia="fr-FR"/>
    </w:rPr>
  </w:style>
  <w:style w:type="paragraph" w:customStyle="1" w:styleId="xmsonormal">
    <w:name w:val="x_msonormal"/>
    <w:basedOn w:val="Normal"/>
    <w:rsid w:val="00764174"/>
    <w:pPr>
      <w:autoSpaceDE/>
      <w:autoSpaceDN/>
      <w:adjustRightInd/>
      <w:spacing w:line="273" w:lineRule="auto"/>
      <w:jc w:val="left"/>
    </w:pPr>
    <w:rPr>
      <w:rFonts w:ascii="Calibri" w:hAnsi="Calibri" w:cs="Times New Roman"/>
      <w:color w:val="000000"/>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2497">
      <w:bodyDiv w:val="1"/>
      <w:marLeft w:val="0"/>
      <w:marRight w:val="0"/>
      <w:marTop w:val="0"/>
      <w:marBottom w:val="0"/>
      <w:divBdr>
        <w:top w:val="none" w:sz="0" w:space="0" w:color="auto"/>
        <w:left w:val="none" w:sz="0" w:space="0" w:color="auto"/>
        <w:bottom w:val="none" w:sz="0" w:space="0" w:color="auto"/>
        <w:right w:val="none" w:sz="0" w:space="0" w:color="auto"/>
      </w:divBdr>
    </w:div>
    <w:div w:id="147476424">
      <w:bodyDiv w:val="1"/>
      <w:marLeft w:val="0"/>
      <w:marRight w:val="0"/>
      <w:marTop w:val="0"/>
      <w:marBottom w:val="0"/>
      <w:divBdr>
        <w:top w:val="none" w:sz="0" w:space="0" w:color="auto"/>
        <w:left w:val="none" w:sz="0" w:space="0" w:color="auto"/>
        <w:bottom w:val="none" w:sz="0" w:space="0" w:color="auto"/>
        <w:right w:val="none" w:sz="0" w:space="0" w:color="auto"/>
      </w:divBdr>
    </w:div>
    <w:div w:id="237791419">
      <w:bodyDiv w:val="1"/>
      <w:marLeft w:val="0"/>
      <w:marRight w:val="0"/>
      <w:marTop w:val="0"/>
      <w:marBottom w:val="0"/>
      <w:divBdr>
        <w:top w:val="none" w:sz="0" w:space="0" w:color="auto"/>
        <w:left w:val="none" w:sz="0" w:space="0" w:color="auto"/>
        <w:bottom w:val="none" w:sz="0" w:space="0" w:color="auto"/>
        <w:right w:val="none" w:sz="0" w:space="0" w:color="auto"/>
      </w:divBdr>
    </w:div>
    <w:div w:id="417798771">
      <w:bodyDiv w:val="1"/>
      <w:marLeft w:val="0"/>
      <w:marRight w:val="0"/>
      <w:marTop w:val="0"/>
      <w:marBottom w:val="0"/>
      <w:divBdr>
        <w:top w:val="none" w:sz="0" w:space="0" w:color="auto"/>
        <w:left w:val="none" w:sz="0" w:space="0" w:color="auto"/>
        <w:bottom w:val="none" w:sz="0" w:space="0" w:color="auto"/>
        <w:right w:val="none" w:sz="0" w:space="0" w:color="auto"/>
      </w:divBdr>
    </w:div>
    <w:div w:id="552887109">
      <w:bodyDiv w:val="1"/>
      <w:marLeft w:val="0"/>
      <w:marRight w:val="0"/>
      <w:marTop w:val="0"/>
      <w:marBottom w:val="0"/>
      <w:divBdr>
        <w:top w:val="none" w:sz="0" w:space="0" w:color="auto"/>
        <w:left w:val="none" w:sz="0" w:space="0" w:color="auto"/>
        <w:bottom w:val="none" w:sz="0" w:space="0" w:color="auto"/>
        <w:right w:val="none" w:sz="0" w:space="0" w:color="auto"/>
      </w:divBdr>
    </w:div>
    <w:div w:id="569388118">
      <w:bodyDiv w:val="1"/>
      <w:marLeft w:val="0"/>
      <w:marRight w:val="0"/>
      <w:marTop w:val="0"/>
      <w:marBottom w:val="0"/>
      <w:divBdr>
        <w:top w:val="none" w:sz="0" w:space="0" w:color="auto"/>
        <w:left w:val="none" w:sz="0" w:space="0" w:color="auto"/>
        <w:bottom w:val="none" w:sz="0" w:space="0" w:color="auto"/>
        <w:right w:val="none" w:sz="0" w:space="0" w:color="auto"/>
      </w:divBdr>
    </w:div>
    <w:div w:id="585110637">
      <w:bodyDiv w:val="1"/>
      <w:marLeft w:val="0"/>
      <w:marRight w:val="0"/>
      <w:marTop w:val="0"/>
      <w:marBottom w:val="0"/>
      <w:divBdr>
        <w:top w:val="none" w:sz="0" w:space="0" w:color="auto"/>
        <w:left w:val="none" w:sz="0" w:space="0" w:color="auto"/>
        <w:bottom w:val="none" w:sz="0" w:space="0" w:color="auto"/>
        <w:right w:val="none" w:sz="0" w:space="0" w:color="auto"/>
      </w:divBdr>
    </w:div>
    <w:div w:id="725877493">
      <w:bodyDiv w:val="1"/>
      <w:marLeft w:val="0"/>
      <w:marRight w:val="0"/>
      <w:marTop w:val="0"/>
      <w:marBottom w:val="0"/>
      <w:divBdr>
        <w:top w:val="none" w:sz="0" w:space="0" w:color="auto"/>
        <w:left w:val="none" w:sz="0" w:space="0" w:color="auto"/>
        <w:bottom w:val="none" w:sz="0" w:space="0" w:color="auto"/>
        <w:right w:val="none" w:sz="0" w:space="0" w:color="auto"/>
      </w:divBdr>
    </w:div>
    <w:div w:id="742341285">
      <w:bodyDiv w:val="1"/>
      <w:marLeft w:val="0"/>
      <w:marRight w:val="0"/>
      <w:marTop w:val="0"/>
      <w:marBottom w:val="0"/>
      <w:divBdr>
        <w:top w:val="none" w:sz="0" w:space="0" w:color="auto"/>
        <w:left w:val="none" w:sz="0" w:space="0" w:color="auto"/>
        <w:bottom w:val="none" w:sz="0" w:space="0" w:color="auto"/>
        <w:right w:val="none" w:sz="0" w:space="0" w:color="auto"/>
      </w:divBdr>
    </w:div>
    <w:div w:id="848064061">
      <w:bodyDiv w:val="1"/>
      <w:marLeft w:val="0"/>
      <w:marRight w:val="0"/>
      <w:marTop w:val="0"/>
      <w:marBottom w:val="0"/>
      <w:divBdr>
        <w:top w:val="none" w:sz="0" w:space="0" w:color="auto"/>
        <w:left w:val="none" w:sz="0" w:space="0" w:color="auto"/>
        <w:bottom w:val="none" w:sz="0" w:space="0" w:color="auto"/>
        <w:right w:val="none" w:sz="0" w:space="0" w:color="auto"/>
      </w:divBdr>
    </w:div>
    <w:div w:id="854348718">
      <w:bodyDiv w:val="1"/>
      <w:marLeft w:val="0"/>
      <w:marRight w:val="0"/>
      <w:marTop w:val="0"/>
      <w:marBottom w:val="0"/>
      <w:divBdr>
        <w:top w:val="none" w:sz="0" w:space="0" w:color="auto"/>
        <w:left w:val="none" w:sz="0" w:space="0" w:color="auto"/>
        <w:bottom w:val="none" w:sz="0" w:space="0" w:color="auto"/>
        <w:right w:val="none" w:sz="0" w:space="0" w:color="auto"/>
      </w:divBdr>
    </w:div>
    <w:div w:id="860361864">
      <w:bodyDiv w:val="1"/>
      <w:marLeft w:val="0"/>
      <w:marRight w:val="0"/>
      <w:marTop w:val="0"/>
      <w:marBottom w:val="0"/>
      <w:divBdr>
        <w:top w:val="none" w:sz="0" w:space="0" w:color="auto"/>
        <w:left w:val="none" w:sz="0" w:space="0" w:color="auto"/>
        <w:bottom w:val="none" w:sz="0" w:space="0" w:color="auto"/>
        <w:right w:val="none" w:sz="0" w:space="0" w:color="auto"/>
      </w:divBdr>
    </w:div>
    <w:div w:id="1043561302">
      <w:bodyDiv w:val="1"/>
      <w:marLeft w:val="0"/>
      <w:marRight w:val="0"/>
      <w:marTop w:val="0"/>
      <w:marBottom w:val="0"/>
      <w:divBdr>
        <w:top w:val="none" w:sz="0" w:space="0" w:color="auto"/>
        <w:left w:val="none" w:sz="0" w:space="0" w:color="auto"/>
        <w:bottom w:val="none" w:sz="0" w:space="0" w:color="auto"/>
        <w:right w:val="none" w:sz="0" w:space="0" w:color="auto"/>
      </w:divBdr>
    </w:div>
    <w:div w:id="1205217338">
      <w:bodyDiv w:val="1"/>
      <w:marLeft w:val="0"/>
      <w:marRight w:val="0"/>
      <w:marTop w:val="0"/>
      <w:marBottom w:val="0"/>
      <w:divBdr>
        <w:top w:val="none" w:sz="0" w:space="0" w:color="auto"/>
        <w:left w:val="none" w:sz="0" w:space="0" w:color="auto"/>
        <w:bottom w:val="none" w:sz="0" w:space="0" w:color="auto"/>
        <w:right w:val="none" w:sz="0" w:space="0" w:color="auto"/>
      </w:divBdr>
    </w:div>
    <w:div w:id="1254435734">
      <w:bodyDiv w:val="1"/>
      <w:marLeft w:val="0"/>
      <w:marRight w:val="0"/>
      <w:marTop w:val="0"/>
      <w:marBottom w:val="0"/>
      <w:divBdr>
        <w:top w:val="none" w:sz="0" w:space="0" w:color="auto"/>
        <w:left w:val="none" w:sz="0" w:space="0" w:color="auto"/>
        <w:bottom w:val="none" w:sz="0" w:space="0" w:color="auto"/>
        <w:right w:val="none" w:sz="0" w:space="0" w:color="auto"/>
      </w:divBdr>
    </w:div>
    <w:div w:id="1260411320">
      <w:bodyDiv w:val="1"/>
      <w:marLeft w:val="0"/>
      <w:marRight w:val="0"/>
      <w:marTop w:val="0"/>
      <w:marBottom w:val="0"/>
      <w:divBdr>
        <w:top w:val="none" w:sz="0" w:space="0" w:color="auto"/>
        <w:left w:val="none" w:sz="0" w:space="0" w:color="auto"/>
        <w:bottom w:val="none" w:sz="0" w:space="0" w:color="auto"/>
        <w:right w:val="none" w:sz="0" w:space="0" w:color="auto"/>
      </w:divBdr>
    </w:div>
    <w:div w:id="1443649685">
      <w:bodyDiv w:val="1"/>
      <w:marLeft w:val="0"/>
      <w:marRight w:val="0"/>
      <w:marTop w:val="0"/>
      <w:marBottom w:val="0"/>
      <w:divBdr>
        <w:top w:val="none" w:sz="0" w:space="0" w:color="auto"/>
        <w:left w:val="none" w:sz="0" w:space="0" w:color="auto"/>
        <w:bottom w:val="none" w:sz="0" w:space="0" w:color="auto"/>
        <w:right w:val="none" w:sz="0" w:space="0" w:color="auto"/>
      </w:divBdr>
    </w:div>
    <w:div w:id="1447847093">
      <w:bodyDiv w:val="1"/>
      <w:marLeft w:val="0"/>
      <w:marRight w:val="0"/>
      <w:marTop w:val="0"/>
      <w:marBottom w:val="0"/>
      <w:divBdr>
        <w:top w:val="none" w:sz="0" w:space="0" w:color="auto"/>
        <w:left w:val="none" w:sz="0" w:space="0" w:color="auto"/>
        <w:bottom w:val="none" w:sz="0" w:space="0" w:color="auto"/>
        <w:right w:val="none" w:sz="0" w:space="0" w:color="auto"/>
      </w:divBdr>
    </w:div>
    <w:div w:id="1478497786">
      <w:bodyDiv w:val="1"/>
      <w:marLeft w:val="0"/>
      <w:marRight w:val="0"/>
      <w:marTop w:val="0"/>
      <w:marBottom w:val="0"/>
      <w:divBdr>
        <w:top w:val="none" w:sz="0" w:space="0" w:color="auto"/>
        <w:left w:val="none" w:sz="0" w:space="0" w:color="auto"/>
        <w:bottom w:val="none" w:sz="0" w:space="0" w:color="auto"/>
        <w:right w:val="none" w:sz="0" w:space="0" w:color="auto"/>
      </w:divBdr>
    </w:div>
    <w:div w:id="1485046926">
      <w:bodyDiv w:val="1"/>
      <w:marLeft w:val="0"/>
      <w:marRight w:val="0"/>
      <w:marTop w:val="0"/>
      <w:marBottom w:val="0"/>
      <w:divBdr>
        <w:top w:val="none" w:sz="0" w:space="0" w:color="auto"/>
        <w:left w:val="none" w:sz="0" w:space="0" w:color="auto"/>
        <w:bottom w:val="none" w:sz="0" w:space="0" w:color="auto"/>
        <w:right w:val="none" w:sz="0" w:space="0" w:color="auto"/>
      </w:divBdr>
    </w:div>
    <w:div w:id="1501310469">
      <w:bodyDiv w:val="1"/>
      <w:marLeft w:val="0"/>
      <w:marRight w:val="0"/>
      <w:marTop w:val="0"/>
      <w:marBottom w:val="0"/>
      <w:divBdr>
        <w:top w:val="none" w:sz="0" w:space="0" w:color="auto"/>
        <w:left w:val="none" w:sz="0" w:space="0" w:color="auto"/>
        <w:bottom w:val="none" w:sz="0" w:space="0" w:color="auto"/>
        <w:right w:val="none" w:sz="0" w:space="0" w:color="auto"/>
      </w:divBdr>
    </w:div>
    <w:div w:id="1572349403">
      <w:bodyDiv w:val="1"/>
      <w:marLeft w:val="0"/>
      <w:marRight w:val="0"/>
      <w:marTop w:val="0"/>
      <w:marBottom w:val="0"/>
      <w:divBdr>
        <w:top w:val="none" w:sz="0" w:space="0" w:color="auto"/>
        <w:left w:val="none" w:sz="0" w:space="0" w:color="auto"/>
        <w:bottom w:val="none" w:sz="0" w:space="0" w:color="auto"/>
        <w:right w:val="none" w:sz="0" w:space="0" w:color="auto"/>
      </w:divBdr>
    </w:div>
    <w:div w:id="1605992143">
      <w:bodyDiv w:val="1"/>
      <w:marLeft w:val="0"/>
      <w:marRight w:val="0"/>
      <w:marTop w:val="0"/>
      <w:marBottom w:val="0"/>
      <w:divBdr>
        <w:top w:val="none" w:sz="0" w:space="0" w:color="auto"/>
        <w:left w:val="none" w:sz="0" w:space="0" w:color="auto"/>
        <w:bottom w:val="none" w:sz="0" w:space="0" w:color="auto"/>
        <w:right w:val="none" w:sz="0" w:space="0" w:color="auto"/>
      </w:divBdr>
    </w:div>
    <w:div w:id="1704862060">
      <w:bodyDiv w:val="1"/>
      <w:marLeft w:val="0"/>
      <w:marRight w:val="0"/>
      <w:marTop w:val="0"/>
      <w:marBottom w:val="0"/>
      <w:divBdr>
        <w:top w:val="none" w:sz="0" w:space="0" w:color="auto"/>
        <w:left w:val="none" w:sz="0" w:space="0" w:color="auto"/>
        <w:bottom w:val="none" w:sz="0" w:space="0" w:color="auto"/>
        <w:right w:val="none" w:sz="0" w:space="0" w:color="auto"/>
      </w:divBdr>
    </w:div>
    <w:div w:id="1730155203">
      <w:bodyDiv w:val="1"/>
      <w:marLeft w:val="0"/>
      <w:marRight w:val="0"/>
      <w:marTop w:val="0"/>
      <w:marBottom w:val="0"/>
      <w:divBdr>
        <w:top w:val="none" w:sz="0" w:space="0" w:color="auto"/>
        <w:left w:val="none" w:sz="0" w:space="0" w:color="auto"/>
        <w:bottom w:val="none" w:sz="0" w:space="0" w:color="auto"/>
        <w:right w:val="none" w:sz="0" w:space="0" w:color="auto"/>
      </w:divBdr>
    </w:div>
    <w:div w:id="1738548109">
      <w:bodyDiv w:val="1"/>
      <w:marLeft w:val="0"/>
      <w:marRight w:val="0"/>
      <w:marTop w:val="0"/>
      <w:marBottom w:val="0"/>
      <w:divBdr>
        <w:top w:val="none" w:sz="0" w:space="0" w:color="auto"/>
        <w:left w:val="none" w:sz="0" w:space="0" w:color="auto"/>
        <w:bottom w:val="none" w:sz="0" w:space="0" w:color="auto"/>
        <w:right w:val="none" w:sz="0" w:space="0" w:color="auto"/>
      </w:divBdr>
    </w:div>
    <w:div w:id="1738745990">
      <w:bodyDiv w:val="1"/>
      <w:marLeft w:val="0"/>
      <w:marRight w:val="0"/>
      <w:marTop w:val="0"/>
      <w:marBottom w:val="0"/>
      <w:divBdr>
        <w:top w:val="none" w:sz="0" w:space="0" w:color="auto"/>
        <w:left w:val="none" w:sz="0" w:space="0" w:color="auto"/>
        <w:bottom w:val="none" w:sz="0" w:space="0" w:color="auto"/>
        <w:right w:val="none" w:sz="0" w:space="0" w:color="auto"/>
      </w:divBdr>
    </w:div>
    <w:div w:id="1757093393">
      <w:bodyDiv w:val="1"/>
      <w:marLeft w:val="0"/>
      <w:marRight w:val="0"/>
      <w:marTop w:val="0"/>
      <w:marBottom w:val="0"/>
      <w:divBdr>
        <w:top w:val="none" w:sz="0" w:space="0" w:color="auto"/>
        <w:left w:val="none" w:sz="0" w:space="0" w:color="auto"/>
        <w:bottom w:val="none" w:sz="0" w:space="0" w:color="auto"/>
        <w:right w:val="none" w:sz="0" w:space="0" w:color="auto"/>
      </w:divBdr>
    </w:div>
    <w:div w:id="1780485590">
      <w:bodyDiv w:val="1"/>
      <w:marLeft w:val="0"/>
      <w:marRight w:val="0"/>
      <w:marTop w:val="0"/>
      <w:marBottom w:val="0"/>
      <w:divBdr>
        <w:top w:val="none" w:sz="0" w:space="0" w:color="auto"/>
        <w:left w:val="none" w:sz="0" w:space="0" w:color="auto"/>
        <w:bottom w:val="none" w:sz="0" w:space="0" w:color="auto"/>
        <w:right w:val="none" w:sz="0" w:space="0" w:color="auto"/>
      </w:divBdr>
    </w:div>
    <w:div w:id="1800605659">
      <w:bodyDiv w:val="1"/>
      <w:marLeft w:val="0"/>
      <w:marRight w:val="0"/>
      <w:marTop w:val="0"/>
      <w:marBottom w:val="0"/>
      <w:divBdr>
        <w:top w:val="none" w:sz="0" w:space="0" w:color="auto"/>
        <w:left w:val="none" w:sz="0" w:space="0" w:color="auto"/>
        <w:bottom w:val="none" w:sz="0" w:space="0" w:color="auto"/>
        <w:right w:val="none" w:sz="0" w:space="0" w:color="auto"/>
      </w:divBdr>
    </w:div>
    <w:div w:id="1841693055">
      <w:bodyDiv w:val="1"/>
      <w:marLeft w:val="0"/>
      <w:marRight w:val="0"/>
      <w:marTop w:val="0"/>
      <w:marBottom w:val="0"/>
      <w:divBdr>
        <w:top w:val="none" w:sz="0" w:space="0" w:color="auto"/>
        <w:left w:val="none" w:sz="0" w:space="0" w:color="auto"/>
        <w:bottom w:val="none" w:sz="0" w:space="0" w:color="auto"/>
        <w:right w:val="none" w:sz="0" w:space="0" w:color="auto"/>
      </w:divBdr>
    </w:div>
    <w:div w:id="1901356961">
      <w:marLeft w:val="0"/>
      <w:marRight w:val="0"/>
      <w:marTop w:val="0"/>
      <w:marBottom w:val="0"/>
      <w:divBdr>
        <w:top w:val="none" w:sz="0" w:space="0" w:color="auto"/>
        <w:left w:val="none" w:sz="0" w:space="0" w:color="auto"/>
        <w:bottom w:val="none" w:sz="0" w:space="0" w:color="auto"/>
        <w:right w:val="none" w:sz="0" w:space="0" w:color="auto"/>
      </w:divBdr>
    </w:div>
    <w:div w:id="1901356962">
      <w:marLeft w:val="0"/>
      <w:marRight w:val="0"/>
      <w:marTop w:val="0"/>
      <w:marBottom w:val="0"/>
      <w:divBdr>
        <w:top w:val="none" w:sz="0" w:space="0" w:color="auto"/>
        <w:left w:val="none" w:sz="0" w:space="0" w:color="auto"/>
        <w:bottom w:val="none" w:sz="0" w:space="0" w:color="auto"/>
        <w:right w:val="none" w:sz="0" w:space="0" w:color="auto"/>
      </w:divBdr>
    </w:div>
    <w:div w:id="1901356963">
      <w:marLeft w:val="0"/>
      <w:marRight w:val="0"/>
      <w:marTop w:val="0"/>
      <w:marBottom w:val="0"/>
      <w:divBdr>
        <w:top w:val="none" w:sz="0" w:space="0" w:color="auto"/>
        <w:left w:val="none" w:sz="0" w:space="0" w:color="auto"/>
        <w:bottom w:val="none" w:sz="0" w:space="0" w:color="auto"/>
        <w:right w:val="none" w:sz="0" w:space="0" w:color="auto"/>
      </w:divBdr>
    </w:div>
    <w:div w:id="1901356964">
      <w:marLeft w:val="0"/>
      <w:marRight w:val="0"/>
      <w:marTop w:val="0"/>
      <w:marBottom w:val="0"/>
      <w:divBdr>
        <w:top w:val="none" w:sz="0" w:space="0" w:color="auto"/>
        <w:left w:val="none" w:sz="0" w:space="0" w:color="auto"/>
        <w:bottom w:val="none" w:sz="0" w:space="0" w:color="auto"/>
        <w:right w:val="none" w:sz="0" w:space="0" w:color="auto"/>
      </w:divBdr>
    </w:div>
    <w:div w:id="1901356965">
      <w:marLeft w:val="0"/>
      <w:marRight w:val="0"/>
      <w:marTop w:val="0"/>
      <w:marBottom w:val="0"/>
      <w:divBdr>
        <w:top w:val="none" w:sz="0" w:space="0" w:color="auto"/>
        <w:left w:val="none" w:sz="0" w:space="0" w:color="auto"/>
        <w:bottom w:val="none" w:sz="0" w:space="0" w:color="auto"/>
        <w:right w:val="none" w:sz="0" w:space="0" w:color="auto"/>
      </w:divBdr>
    </w:div>
    <w:div w:id="1901356966">
      <w:marLeft w:val="0"/>
      <w:marRight w:val="0"/>
      <w:marTop w:val="0"/>
      <w:marBottom w:val="0"/>
      <w:divBdr>
        <w:top w:val="none" w:sz="0" w:space="0" w:color="auto"/>
        <w:left w:val="none" w:sz="0" w:space="0" w:color="auto"/>
        <w:bottom w:val="none" w:sz="0" w:space="0" w:color="auto"/>
        <w:right w:val="none" w:sz="0" w:space="0" w:color="auto"/>
      </w:divBdr>
    </w:div>
    <w:div w:id="1901356967">
      <w:marLeft w:val="0"/>
      <w:marRight w:val="0"/>
      <w:marTop w:val="0"/>
      <w:marBottom w:val="0"/>
      <w:divBdr>
        <w:top w:val="none" w:sz="0" w:space="0" w:color="auto"/>
        <w:left w:val="none" w:sz="0" w:space="0" w:color="auto"/>
        <w:bottom w:val="none" w:sz="0" w:space="0" w:color="auto"/>
        <w:right w:val="none" w:sz="0" w:space="0" w:color="auto"/>
      </w:divBdr>
    </w:div>
    <w:div w:id="1901356968">
      <w:marLeft w:val="0"/>
      <w:marRight w:val="0"/>
      <w:marTop w:val="0"/>
      <w:marBottom w:val="0"/>
      <w:divBdr>
        <w:top w:val="none" w:sz="0" w:space="0" w:color="auto"/>
        <w:left w:val="none" w:sz="0" w:space="0" w:color="auto"/>
        <w:bottom w:val="none" w:sz="0" w:space="0" w:color="auto"/>
        <w:right w:val="none" w:sz="0" w:space="0" w:color="auto"/>
      </w:divBdr>
    </w:div>
    <w:div w:id="1901356969">
      <w:marLeft w:val="0"/>
      <w:marRight w:val="0"/>
      <w:marTop w:val="0"/>
      <w:marBottom w:val="0"/>
      <w:divBdr>
        <w:top w:val="none" w:sz="0" w:space="0" w:color="auto"/>
        <w:left w:val="none" w:sz="0" w:space="0" w:color="auto"/>
        <w:bottom w:val="none" w:sz="0" w:space="0" w:color="auto"/>
        <w:right w:val="none" w:sz="0" w:space="0" w:color="auto"/>
      </w:divBdr>
    </w:div>
    <w:div w:id="1901356970">
      <w:marLeft w:val="0"/>
      <w:marRight w:val="0"/>
      <w:marTop w:val="0"/>
      <w:marBottom w:val="0"/>
      <w:divBdr>
        <w:top w:val="none" w:sz="0" w:space="0" w:color="auto"/>
        <w:left w:val="none" w:sz="0" w:space="0" w:color="auto"/>
        <w:bottom w:val="none" w:sz="0" w:space="0" w:color="auto"/>
        <w:right w:val="none" w:sz="0" w:space="0" w:color="auto"/>
      </w:divBdr>
    </w:div>
    <w:div w:id="1901356971">
      <w:marLeft w:val="0"/>
      <w:marRight w:val="0"/>
      <w:marTop w:val="0"/>
      <w:marBottom w:val="0"/>
      <w:divBdr>
        <w:top w:val="none" w:sz="0" w:space="0" w:color="auto"/>
        <w:left w:val="none" w:sz="0" w:space="0" w:color="auto"/>
        <w:bottom w:val="none" w:sz="0" w:space="0" w:color="auto"/>
        <w:right w:val="none" w:sz="0" w:space="0" w:color="auto"/>
      </w:divBdr>
    </w:div>
    <w:div w:id="1901356972">
      <w:marLeft w:val="0"/>
      <w:marRight w:val="0"/>
      <w:marTop w:val="0"/>
      <w:marBottom w:val="0"/>
      <w:divBdr>
        <w:top w:val="none" w:sz="0" w:space="0" w:color="auto"/>
        <w:left w:val="none" w:sz="0" w:space="0" w:color="auto"/>
        <w:bottom w:val="none" w:sz="0" w:space="0" w:color="auto"/>
        <w:right w:val="none" w:sz="0" w:space="0" w:color="auto"/>
      </w:divBdr>
    </w:div>
    <w:div w:id="1901356973">
      <w:marLeft w:val="0"/>
      <w:marRight w:val="0"/>
      <w:marTop w:val="0"/>
      <w:marBottom w:val="0"/>
      <w:divBdr>
        <w:top w:val="none" w:sz="0" w:space="0" w:color="auto"/>
        <w:left w:val="none" w:sz="0" w:space="0" w:color="auto"/>
        <w:bottom w:val="none" w:sz="0" w:space="0" w:color="auto"/>
        <w:right w:val="none" w:sz="0" w:space="0" w:color="auto"/>
      </w:divBdr>
    </w:div>
    <w:div w:id="1901356974">
      <w:marLeft w:val="0"/>
      <w:marRight w:val="0"/>
      <w:marTop w:val="0"/>
      <w:marBottom w:val="0"/>
      <w:divBdr>
        <w:top w:val="none" w:sz="0" w:space="0" w:color="auto"/>
        <w:left w:val="none" w:sz="0" w:space="0" w:color="auto"/>
        <w:bottom w:val="none" w:sz="0" w:space="0" w:color="auto"/>
        <w:right w:val="none" w:sz="0" w:space="0" w:color="auto"/>
      </w:divBdr>
    </w:div>
    <w:div w:id="1901356975">
      <w:marLeft w:val="0"/>
      <w:marRight w:val="0"/>
      <w:marTop w:val="0"/>
      <w:marBottom w:val="0"/>
      <w:divBdr>
        <w:top w:val="none" w:sz="0" w:space="0" w:color="auto"/>
        <w:left w:val="none" w:sz="0" w:space="0" w:color="auto"/>
        <w:bottom w:val="none" w:sz="0" w:space="0" w:color="auto"/>
        <w:right w:val="none" w:sz="0" w:space="0" w:color="auto"/>
      </w:divBdr>
    </w:div>
    <w:div w:id="1901356976">
      <w:marLeft w:val="0"/>
      <w:marRight w:val="0"/>
      <w:marTop w:val="0"/>
      <w:marBottom w:val="0"/>
      <w:divBdr>
        <w:top w:val="none" w:sz="0" w:space="0" w:color="auto"/>
        <w:left w:val="none" w:sz="0" w:space="0" w:color="auto"/>
        <w:bottom w:val="none" w:sz="0" w:space="0" w:color="auto"/>
        <w:right w:val="none" w:sz="0" w:space="0" w:color="auto"/>
      </w:divBdr>
    </w:div>
    <w:div w:id="1901356977">
      <w:marLeft w:val="0"/>
      <w:marRight w:val="0"/>
      <w:marTop w:val="0"/>
      <w:marBottom w:val="0"/>
      <w:divBdr>
        <w:top w:val="none" w:sz="0" w:space="0" w:color="auto"/>
        <w:left w:val="none" w:sz="0" w:space="0" w:color="auto"/>
        <w:bottom w:val="none" w:sz="0" w:space="0" w:color="auto"/>
        <w:right w:val="none" w:sz="0" w:space="0" w:color="auto"/>
      </w:divBdr>
    </w:div>
    <w:div w:id="1901356978">
      <w:marLeft w:val="0"/>
      <w:marRight w:val="0"/>
      <w:marTop w:val="0"/>
      <w:marBottom w:val="0"/>
      <w:divBdr>
        <w:top w:val="none" w:sz="0" w:space="0" w:color="auto"/>
        <w:left w:val="none" w:sz="0" w:space="0" w:color="auto"/>
        <w:bottom w:val="none" w:sz="0" w:space="0" w:color="auto"/>
        <w:right w:val="none" w:sz="0" w:space="0" w:color="auto"/>
      </w:divBdr>
    </w:div>
    <w:div w:id="1901356979">
      <w:marLeft w:val="0"/>
      <w:marRight w:val="0"/>
      <w:marTop w:val="0"/>
      <w:marBottom w:val="0"/>
      <w:divBdr>
        <w:top w:val="none" w:sz="0" w:space="0" w:color="auto"/>
        <w:left w:val="none" w:sz="0" w:space="0" w:color="auto"/>
        <w:bottom w:val="none" w:sz="0" w:space="0" w:color="auto"/>
        <w:right w:val="none" w:sz="0" w:space="0" w:color="auto"/>
      </w:divBdr>
    </w:div>
    <w:div w:id="1901356980">
      <w:marLeft w:val="0"/>
      <w:marRight w:val="0"/>
      <w:marTop w:val="0"/>
      <w:marBottom w:val="0"/>
      <w:divBdr>
        <w:top w:val="none" w:sz="0" w:space="0" w:color="auto"/>
        <w:left w:val="none" w:sz="0" w:space="0" w:color="auto"/>
        <w:bottom w:val="none" w:sz="0" w:space="0" w:color="auto"/>
        <w:right w:val="none" w:sz="0" w:space="0" w:color="auto"/>
      </w:divBdr>
    </w:div>
    <w:div w:id="1901356981">
      <w:marLeft w:val="0"/>
      <w:marRight w:val="0"/>
      <w:marTop w:val="0"/>
      <w:marBottom w:val="0"/>
      <w:divBdr>
        <w:top w:val="none" w:sz="0" w:space="0" w:color="auto"/>
        <w:left w:val="none" w:sz="0" w:space="0" w:color="auto"/>
        <w:bottom w:val="none" w:sz="0" w:space="0" w:color="auto"/>
        <w:right w:val="none" w:sz="0" w:space="0" w:color="auto"/>
      </w:divBdr>
    </w:div>
    <w:div w:id="1901356982">
      <w:marLeft w:val="0"/>
      <w:marRight w:val="0"/>
      <w:marTop w:val="0"/>
      <w:marBottom w:val="0"/>
      <w:divBdr>
        <w:top w:val="none" w:sz="0" w:space="0" w:color="auto"/>
        <w:left w:val="none" w:sz="0" w:space="0" w:color="auto"/>
        <w:bottom w:val="none" w:sz="0" w:space="0" w:color="auto"/>
        <w:right w:val="none" w:sz="0" w:space="0" w:color="auto"/>
      </w:divBdr>
    </w:div>
    <w:div w:id="1901356983">
      <w:marLeft w:val="0"/>
      <w:marRight w:val="0"/>
      <w:marTop w:val="0"/>
      <w:marBottom w:val="0"/>
      <w:divBdr>
        <w:top w:val="none" w:sz="0" w:space="0" w:color="auto"/>
        <w:left w:val="none" w:sz="0" w:space="0" w:color="auto"/>
        <w:bottom w:val="none" w:sz="0" w:space="0" w:color="auto"/>
        <w:right w:val="none" w:sz="0" w:space="0" w:color="auto"/>
      </w:divBdr>
    </w:div>
    <w:div w:id="1901356984">
      <w:marLeft w:val="0"/>
      <w:marRight w:val="0"/>
      <w:marTop w:val="0"/>
      <w:marBottom w:val="0"/>
      <w:divBdr>
        <w:top w:val="none" w:sz="0" w:space="0" w:color="auto"/>
        <w:left w:val="none" w:sz="0" w:space="0" w:color="auto"/>
        <w:bottom w:val="none" w:sz="0" w:space="0" w:color="auto"/>
        <w:right w:val="none" w:sz="0" w:space="0" w:color="auto"/>
      </w:divBdr>
    </w:div>
    <w:div w:id="1901356985">
      <w:marLeft w:val="0"/>
      <w:marRight w:val="0"/>
      <w:marTop w:val="0"/>
      <w:marBottom w:val="0"/>
      <w:divBdr>
        <w:top w:val="none" w:sz="0" w:space="0" w:color="auto"/>
        <w:left w:val="none" w:sz="0" w:space="0" w:color="auto"/>
        <w:bottom w:val="none" w:sz="0" w:space="0" w:color="auto"/>
        <w:right w:val="none" w:sz="0" w:space="0" w:color="auto"/>
      </w:divBdr>
    </w:div>
    <w:div w:id="1901356986">
      <w:marLeft w:val="0"/>
      <w:marRight w:val="0"/>
      <w:marTop w:val="0"/>
      <w:marBottom w:val="0"/>
      <w:divBdr>
        <w:top w:val="none" w:sz="0" w:space="0" w:color="auto"/>
        <w:left w:val="none" w:sz="0" w:space="0" w:color="auto"/>
        <w:bottom w:val="none" w:sz="0" w:space="0" w:color="auto"/>
        <w:right w:val="none" w:sz="0" w:space="0" w:color="auto"/>
      </w:divBdr>
    </w:div>
    <w:div w:id="1901356987">
      <w:marLeft w:val="0"/>
      <w:marRight w:val="0"/>
      <w:marTop w:val="0"/>
      <w:marBottom w:val="0"/>
      <w:divBdr>
        <w:top w:val="none" w:sz="0" w:space="0" w:color="auto"/>
        <w:left w:val="none" w:sz="0" w:space="0" w:color="auto"/>
        <w:bottom w:val="none" w:sz="0" w:space="0" w:color="auto"/>
        <w:right w:val="none" w:sz="0" w:space="0" w:color="auto"/>
      </w:divBdr>
    </w:div>
    <w:div w:id="1901356988">
      <w:marLeft w:val="0"/>
      <w:marRight w:val="0"/>
      <w:marTop w:val="0"/>
      <w:marBottom w:val="0"/>
      <w:divBdr>
        <w:top w:val="none" w:sz="0" w:space="0" w:color="auto"/>
        <w:left w:val="none" w:sz="0" w:space="0" w:color="auto"/>
        <w:bottom w:val="none" w:sz="0" w:space="0" w:color="auto"/>
        <w:right w:val="none" w:sz="0" w:space="0" w:color="auto"/>
      </w:divBdr>
    </w:div>
    <w:div w:id="1901356989">
      <w:marLeft w:val="0"/>
      <w:marRight w:val="0"/>
      <w:marTop w:val="0"/>
      <w:marBottom w:val="0"/>
      <w:divBdr>
        <w:top w:val="none" w:sz="0" w:space="0" w:color="auto"/>
        <w:left w:val="none" w:sz="0" w:space="0" w:color="auto"/>
        <w:bottom w:val="none" w:sz="0" w:space="0" w:color="auto"/>
        <w:right w:val="none" w:sz="0" w:space="0" w:color="auto"/>
      </w:divBdr>
    </w:div>
    <w:div w:id="1901356990">
      <w:marLeft w:val="0"/>
      <w:marRight w:val="0"/>
      <w:marTop w:val="0"/>
      <w:marBottom w:val="0"/>
      <w:divBdr>
        <w:top w:val="none" w:sz="0" w:space="0" w:color="auto"/>
        <w:left w:val="none" w:sz="0" w:space="0" w:color="auto"/>
        <w:bottom w:val="none" w:sz="0" w:space="0" w:color="auto"/>
        <w:right w:val="none" w:sz="0" w:space="0" w:color="auto"/>
      </w:divBdr>
    </w:div>
    <w:div w:id="1901356991">
      <w:marLeft w:val="0"/>
      <w:marRight w:val="0"/>
      <w:marTop w:val="0"/>
      <w:marBottom w:val="0"/>
      <w:divBdr>
        <w:top w:val="none" w:sz="0" w:space="0" w:color="auto"/>
        <w:left w:val="none" w:sz="0" w:space="0" w:color="auto"/>
        <w:bottom w:val="none" w:sz="0" w:space="0" w:color="auto"/>
        <w:right w:val="none" w:sz="0" w:space="0" w:color="auto"/>
      </w:divBdr>
    </w:div>
    <w:div w:id="1901356992">
      <w:marLeft w:val="0"/>
      <w:marRight w:val="0"/>
      <w:marTop w:val="0"/>
      <w:marBottom w:val="0"/>
      <w:divBdr>
        <w:top w:val="none" w:sz="0" w:space="0" w:color="auto"/>
        <w:left w:val="none" w:sz="0" w:space="0" w:color="auto"/>
        <w:bottom w:val="none" w:sz="0" w:space="0" w:color="auto"/>
        <w:right w:val="none" w:sz="0" w:space="0" w:color="auto"/>
      </w:divBdr>
    </w:div>
    <w:div w:id="1901356993">
      <w:marLeft w:val="0"/>
      <w:marRight w:val="0"/>
      <w:marTop w:val="0"/>
      <w:marBottom w:val="0"/>
      <w:divBdr>
        <w:top w:val="none" w:sz="0" w:space="0" w:color="auto"/>
        <w:left w:val="none" w:sz="0" w:space="0" w:color="auto"/>
        <w:bottom w:val="none" w:sz="0" w:space="0" w:color="auto"/>
        <w:right w:val="none" w:sz="0" w:space="0" w:color="auto"/>
      </w:divBdr>
    </w:div>
    <w:div w:id="1901356994">
      <w:marLeft w:val="0"/>
      <w:marRight w:val="0"/>
      <w:marTop w:val="0"/>
      <w:marBottom w:val="0"/>
      <w:divBdr>
        <w:top w:val="none" w:sz="0" w:space="0" w:color="auto"/>
        <w:left w:val="none" w:sz="0" w:space="0" w:color="auto"/>
        <w:bottom w:val="none" w:sz="0" w:space="0" w:color="auto"/>
        <w:right w:val="none" w:sz="0" w:space="0" w:color="auto"/>
      </w:divBdr>
    </w:div>
    <w:div w:id="1901356995">
      <w:marLeft w:val="0"/>
      <w:marRight w:val="0"/>
      <w:marTop w:val="0"/>
      <w:marBottom w:val="0"/>
      <w:divBdr>
        <w:top w:val="none" w:sz="0" w:space="0" w:color="auto"/>
        <w:left w:val="none" w:sz="0" w:space="0" w:color="auto"/>
        <w:bottom w:val="none" w:sz="0" w:space="0" w:color="auto"/>
        <w:right w:val="none" w:sz="0" w:space="0" w:color="auto"/>
      </w:divBdr>
    </w:div>
    <w:div w:id="1901356996">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1901356998">
      <w:marLeft w:val="0"/>
      <w:marRight w:val="0"/>
      <w:marTop w:val="0"/>
      <w:marBottom w:val="0"/>
      <w:divBdr>
        <w:top w:val="none" w:sz="0" w:space="0" w:color="auto"/>
        <w:left w:val="none" w:sz="0" w:space="0" w:color="auto"/>
        <w:bottom w:val="none" w:sz="0" w:space="0" w:color="auto"/>
        <w:right w:val="none" w:sz="0" w:space="0" w:color="auto"/>
      </w:divBdr>
    </w:div>
    <w:div w:id="1901356999">
      <w:marLeft w:val="0"/>
      <w:marRight w:val="0"/>
      <w:marTop w:val="0"/>
      <w:marBottom w:val="0"/>
      <w:divBdr>
        <w:top w:val="none" w:sz="0" w:space="0" w:color="auto"/>
        <w:left w:val="none" w:sz="0" w:space="0" w:color="auto"/>
        <w:bottom w:val="none" w:sz="0" w:space="0" w:color="auto"/>
        <w:right w:val="none" w:sz="0" w:space="0" w:color="auto"/>
      </w:divBdr>
    </w:div>
    <w:div w:id="1901357000">
      <w:marLeft w:val="0"/>
      <w:marRight w:val="0"/>
      <w:marTop w:val="0"/>
      <w:marBottom w:val="0"/>
      <w:divBdr>
        <w:top w:val="none" w:sz="0" w:space="0" w:color="auto"/>
        <w:left w:val="none" w:sz="0" w:space="0" w:color="auto"/>
        <w:bottom w:val="none" w:sz="0" w:space="0" w:color="auto"/>
        <w:right w:val="none" w:sz="0" w:space="0" w:color="auto"/>
      </w:divBdr>
    </w:div>
    <w:div w:id="1901357001">
      <w:marLeft w:val="0"/>
      <w:marRight w:val="0"/>
      <w:marTop w:val="0"/>
      <w:marBottom w:val="0"/>
      <w:divBdr>
        <w:top w:val="none" w:sz="0" w:space="0" w:color="auto"/>
        <w:left w:val="none" w:sz="0" w:space="0" w:color="auto"/>
        <w:bottom w:val="none" w:sz="0" w:space="0" w:color="auto"/>
        <w:right w:val="none" w:sz="0" w:space="0" w:color="auto"/>
      </w:divBdr>
    </w:div>
    <w:div w:id="1901357002">
      <w:marLeft w:val="0"/>
      <w:marRight w:val="0"/>
      <w:marTop w:val="0"/>
      <w:marBottom w:val="0"/>
      <w:divBdr>
        <w:top w:val="none" w:sz="0" w:space="0" w:color="auto"/>
        <w:left w:val="none" w:sz="0" w:space="0" w:color="auto"/>
        <w:bottom w:val="none" w:sz="0" w:space="0" w:color="auto"/>
        <w:right w:val="none" w:sz="0" w:space="0" w:color="auto"/>
      </w:divBdr>
    </w:div>
    <w:div w:id="1901357003">
      <w:marLeft w:val="0"/>
      <w:marRight w:val="0"/>
      <w:marTop w:val="0"/>
      <w:marBottom w:val="0"/>
      <w:divBdr>
        <w:top w:val="none" w:sz="0" w:space="0" w:color="auto"/>
        <w:left w:val="none" w:sz="0" w:space="0" w:color="auto"/>
        <w:bottom w:val="none" w:sz="0" w:space="0" w:color="auto"/>
        <w:right w:val="none" w:sz="0" w:space="0" w:color="auto"/>
      </w:divBdr>
    </w:div>
    <w:div w:id="1901357004">
      <w:marLeft w:val="0"/>
      <w:marRight w:val="0"/>
      <w:marTop w:val="0"/>
      <w:marBottom w:val="0"/>
      <w:divBdr>
        <w:top w:val="none" w:sz="0" w:space="0" w:color="auto"/>
        <w:left w:val="none" w:sz="0" w:space="0" w:color="auto"/>
        <w:bottom w:val="none" w:sz="0" w:space="0" w:color="auto"/>
        <w:right w:val="none" w:sz="0" w:space="0" w:color="auto"/>
      </w:divBdr>
    </w:div>
    <w:div w:id="1901357005">
      <w:marLeft w:val="0"/>
      <w:marRight w:val="0"/>
      <w:marTop w:val="0"/>
      <w:marBottom w:val="0"/>
      <w:divBdr>
        <w:top w:val="none" w:sz="0" w:space="0" w:color="auto"/>
        <w:left w:val="none" w:sz="0" w:space="0" w:color="auto"/>
        <w:bottom w:val="none" w:sz="0" w:space="0" w:color="auto"/>
        <w:right w:val="none" w:sz="0" w:space="0" w:color="auto"/>
      </w:divBdr>
    </w:div>
    <w:div w:id="1901357006">
      <w:marLeft w:val="0"/>
      <w:marRight w:val="0"/>
      <w:marTop w:val="0"/>
      <w:marBottom w:val="0"/>
      <w:divBdr>
        <w:top w:val="none" w:sz="0" w:space="0" w:color="auto"/>
        <w:left w:val="none" w:sz="0" w:space="0" w:color="auto"/>
        <w:bottom w:val="none" w:sz="0" w:space="0" w:color="auto"/>
        <w:right w:val="none" w:sz="0" w:space="0" w:color="auto"/>
      </w:divBdr>
    </w:div>
    <w:div w:id="1901357007">
      <w:marLeft w:val="0"/>
      <w:marRight w:val="0"/>
      <w:marTop w:val="0"/>
      <w:marBottom w:val="0"/>
      <w:divBdr>
        <w:top w:val="none" w:sz="0" w:space="0" w:color="auto"/>
        <w:left w:val="none" w:sz="0" w:space="0" w:color="auto"/>
        <w:bottom w:val="none" w:sz="0" w:space="0" w:color="auto"/>
        <w:right w:val="none" w:sz="0" w:space="0" w:color="auto"/>
      </w:divBdr>
    </w:div>
    <w:div w:id="1901357008">
      <w:marLeft w:val="0"/>
      <w:marRight w:val="0"/>
      <w:marTop w:val="0"/>
      <w:marBottom w:val="0"/>
      <w:divBdr>
        <w:top w:val="none" w:sz="0" w:space="0" w:color="auto"/>
        <w:left w:val="none" w:sz="0" w:space="0" w:color="auto"/>
        <w:bottom w:val="none" w:sz="0" w:space="0" w:color="auto"/>
        <w:right w:val="none" w:sz="0" w:space="0" w:color="auto"/>
      </w:divBdr>
    </w:div>
    <w:div w:id="1901357009">
      <w:marLeft w:val="0"/>
      <w:marRight w:val="0"/>
      <w:marTop w:val="0"/>
      <w:marBottom w:val="0"/>
      <w:divBdr>
        <w:top w:val="none" w:sz="0" w:space="0" w:color="auto"/>
        <w:left w:val="none" w:sz="0" w:space="0" w:color="auto"/>
        <w:bottom w:val="none" w:sz="0" w:space="0" w:color="auto"/>
        <w:right w:val="none" w:sz="0" w:space="0" w:color="auto"/>
      </w:divBdr>
    </w:div>
    <w:div w:id="1901357010">
      <w:marLeft w:val="0"/>
      <w:marRight w:val="0"/>
      <w:marTop w:val="0"/>
      <w:marBottom w:val="0"/>
      <w:divBdr>
        <w:top w:val="none" w:sz="0" w:space="0" w:color="auto"/>
        <w:left w:val="none" w:sz="0" w:space="0" w:color="auto"/>
        <w:bottom w:val="none" w:sz="0" w:space="0" w:color="auto"/>
        <w:right w:val="none" w:sz="0" w:space="0" w:color="auto"/>
      </w:divBdr>
    </w:div>
    <w:div w:id="1901357011">
      <w:marLeft w:val="0"/>
      <w:marRight w:val="0"/>
      <w:marTop w:val="0"/>
      <w:marBottom w:val="0"/>
      <w:divBdr>
        <w:top w:val="none" w:sz="0" w:space="0" w:color="auto"/>
        <w:left w:val="none" w:sz="0" w:space="0" w:color="auto"/>
        <w:bottom w:val="none" w:sz="0" w:space="0" w:color="auto"/>
        <w:right w:val="none" w:sz="0" w:space="0" w:color="auto"/>
      </w:divBdr>
    </w:div>
    <w:div w:id="1901357012">
      <w:marLeft w:val="0"/>
      <w:marRight w:val="0"/>
      <w:marTop w:val="0"/>
      <w:marBottom w:val="0"/>
      <w:divBdr>
        <w:top w:val="none" w:sz="0" w:space="0" w:color="auto"/>
        <w:left w:val="none" w:sz="0" w:space="0" w:color="auto"/>
        <w:bottom w:val="none" w:sz="0" w:space="0" w:color="auto"/>
        <w:right w:val="none" w:sz="0" w:space="0" w:color="auto"/>
      </w:divBdr>
    </w:div>
    <w:div w:id="1901357013">
      <w:marLeft w:val="0"/>
      <w:marRight w:val="0"/>
      <w:marTop w:val="0"/>
      <w:marBottom w:val="0"/>
      <w:divBdr>
        <w:top w:val="none" w:sz="0" w:space="0" w:color="auto"/>
        <w:left w:val="none" w:sz="0" w:space="0" w:color="auto"/>
        <w:bottom w:val="none" w:sz="0" w:space="0" w:color="auto"/>
        <w:right w:val="none" w:sz="0" w:space="0" w:color="auto"/>
      </w:divBdr>
    </w:div>
    <w:div w:id="1901357014">
      <w:marLeft w:val="0"/>
      <w:marRight w:val="0"/>
      <w:marTop w:val="0"/>
      <w:marBottom w:val="0"/>
      <w:divBdr>
        <w:top w:val="none" w:sz="0" w:space="0" w:color="auto"/>
        <w:left w:val="none" w:sz="0" w:space="0" w:color="auto"/>
        <w:bottom w:val="none" w:sz="0" w:space="0" w:color="auto"/>
        <w:right w:val="none" w:sz="0" w:space="0" w:color="auto"/>
      </w:divBdr>
    </w:div>
    <w:div w:id="1901357015">
      <w:marLeft w:val="0"/>
      <w:marRight w:val="0"/>
      <w:marTop w:val="0"/>
      <w:marBottom w:val="0"/>
      <w:divBdr>
        <w:top w:val="none" w:sz="0" w:space="0" w:color="auto"/>
        <w:left w:val="none" w:sz="0" w:space="0" w:color="auto"/>
        <w:bottom w:val="none" w:sz="0" w:space="0" w:color="auto"/>
        <w:right w:val="none" w:sz="0" w:space="0" w:color="auto"/>
      </w:divBdr>
    </w:div>
    <w:div w:id="1901357016">
      <w:marLeft w:val="0"/>
      <w:marRight w:val="0"/>
      <w:marTop w:val="0"/>
      <w:marBottom w:val="0"/>
      <w:divBdr>
        <w:top w:val="none" w:sz="0" w:space="0" w:color="auto"/>
        <w:left w:val="none" w:sz="0" w:space="0" w:color="auto"/>
        <w:bottom w:val="none" w:sz="0" w:space="0" w:color="auto"/>
        <w:right w:val="none" w:sz="0" w:space="0" w:color="auto"/>
      </w:divBdr>
    </w:div>
    <w:div w:id="1901357017">
      <w:marLeft w:val="0"/>
      <w:marRight w:val="0"/>
      <w:marTop w:val="0"/>
      <w:marBottom w:val="0"/>
      <w:divBdr>
        <w:top w:val="none" w:sz="0" w:space="0" w:color="auto"/>
        <w:left w:val="none" w:sz="0" w:space="0" w:color="auto"/>
        <w:bottom w:val="none" w:sz="0" w:space="0" w:color="auto"/>
        <w:right w:val="none" w:sz="0" w:space="0" w:color="auto"/>
      </w:divBdr>
    </w:div>
    <w:div w:id="1901357018">
      <w:marLeft w:val="0"/>
      <w:marRight w:val="0"/>
      <w:marTop w:val="0"/>
      <w:marBottom w:val="0"/>
      <w:divBdr>
        <w:top w:val="none" w:sz="0" w:space="0" w:color="auto"/>
        <w:left w:val="none" w:sz="0" w:space="0" w:color="auto"/>
        <w:bottom w:val="none" w:sz="0" w:space="0" w:color="auto"/>
        <w:right w:val="none" w:sz="0" w:space="0" w:color="auto"/>
      </w:divBdr>
    </w:div>
    <w:div w:id="1901357019">
      <w:marLeft w:val="0"/>
      <w:marRight w:val="0"/>
      <w:marTop w:val="0"/>
      <w:marBottom w:val="0"/>
      <w:divBdr>
        <w:top w:val="none" w:sz="0" w:space="0" w:color="auto"/>
        <w:left w:val="none" w:sz="0" w:space="0" w:color="auto"/>
        <w:bottom w:val="none" w:sz="0" w:space="0" w:color="auto"/>
        <w:right w:val="none" w:sz="0" w:space="0" w:color="auto"/>
      </w:divBdr>
    </w:div>
    <w:div w:id="1901357020">
      <w:marLeft w:val="0"/>
      <w:marRight w:val="0"/>
      <w:marTop w:val="0"/>
      <w:marBottom w:val="0"/>
      <w:divBdr>
        <w:top w:val="none" w:sz="0" w:space="0" w:color="auto"/>
        <w:left w:val="none" w:sz="0" w:space="0" w:color="auto"/>
        <w:bottom w:val="none" w:sz="0" w:space="0" w:color="auto"/>
        <w:right w:val="none" w:sz="0" w:space="0" w:color="auto"/>
      </w:divBdr>
    </w:div>
    <w:div w:id="1901357021">
      <w:marLeft w:val="0"/>
      <w:marRight w:val="0"/>
      <w:marTop w:val="0"/>
      <w:marBottom w:val="0"/>
      <w:divBdr>
        <w:top w:val="none" w:sz="0" w:space="0" w:color="auto"/>
        <w:left w:val="none" w:sz="0" w:space="0" w:color="auto"/>
        <w:bottom w:val="none" w:sz="0" w:space="0" w:color="auto"/>
        <w:right w:val="none" w:sz="0" w:space="0" w:color="auto"/>
      </w:divBdr>
    </w:div>
    <w:div w:id="1901357022">
      <w:marLeft w:val="0"/>
      <w:marRight w:val="0"/>
      <w:marTop w:val="0"/>
      <w:marBottom w:val="0"/>
      <w:divBdr>
        <w:top w:val="none" w:sz="0" w:space="0" w:color="auto"/>
        <w:left w:val="none" w:sz="0" w:space="0" w:color="auto"/>
        <w:bottom w:val="none" w:sz="0" w:space="0" w:color="auto"/>
        <w:right w:val="none" w:sz="0" w:space="0" w:color="auto"/>
      </w:divBdr>
    </w:div>
    <w:div w:id="1901357023">
      <w:marLeft w:val="0"/>
      <w:marRight w:val="0"/>
      <w:marTop w:val="0"/>
      <w:marBottom w:val="0"/>
      <w:divBdr>
        <w:top w:val="none" w:sz="0" w:space="0" w:color="auto"/>
        <w:left w:val="none" w:sz="0" w:space="0" w:color="auto"/>
        <w:bottom w:val="none" w:sz="0" w:space="0" w:color="auto"/>
        <w:right w:val="none" w:sz="0" w:space="0" w:color="auto"/>
      </w:divBdr>
    </w:div>
    <w:div w:id="1901357024">
      <w:marLeft w:val="0"/>
      <w:marRight w:val="0"/>
      <w:marTop w:val="0"/>
      <w:marBottom w:val="0"/>
      <w:divBdr>
        <w:top w:val="none" w:sz="0" w:space="0" w:color="auto"/>
        <w:left w:val="none" w:sz="0" w:space="0" w:color="auto"/>
        <w:bottom w:val="none" w:sz="0" w:space="0" w:color="auto"/>
        <w:right w:val="none" w:sz="0" w:space="0" w:color="auto"/>
      </w:divBdr>
    </w:div>
    <w:div w:id="1901357025">
      <w:marLeft w:val="0"/>
      <w:marRight w:val="0"/>
      <w:marTop w:val="0"/>
      <w:marBottom w:val="0"/>
      <w:divBdr>
        <w:top w:val="none" w:sz="0" w:space="0" w:color="auto"/>
        <w:left w:val="none" w:sz="0" w:space="0" w:color="auto"/>
        <w:bottom w:val="none" w:sz="0" w:space="0" w:color="auto"/>
        <w:right w:val="none" w:sz="0" w:space="0" w:color="auto"/>
      </w:divBdr>
    </w:div>
    <w:div w:id="1901357026">
      <w:marLeft w:val="0"/>
      <w:marRight w:val="0"/>
      <w:marTop w:val="0"/>
      <w:marBottom w:val="0"/>
      <w:divBdr>
        <w:top w:val="none" w:sz="0" w:space="0" w:color="auto"/>
        <w:left w:val="none" w:sz="0" w:space="0" w:color="auto"/>
        <w:bottom w:val="none" w:sz="0" w:space="0" w:color="auto"/>
        <w:right w:val="none" w:sz="0" w:space="0" w:color="auto"/>
      </w:divBdr>
    </w:div>
    <w:div w:id="1901357027">
      <w:marLeft w:val="0"/>
      <w:marRight w:val="0"/>
      <w:marTop w:val="0"/>
      <w:marBottom w:val="0"/>
      <w:divBdr>
        <w:top w:val="none" w:sz="0" w:space="0" w:color="auto"/>
        <w:left w:val="none" w:sz="0" w:space="0" w:color="auto"/>
        <w:bottom w:val="none" w:sz="0" w:space="0" w:color="auto"/>
        <w:right w:val="none" w:sz="0" w:space="0" w:color="auto"/>
      </w:divBdr>
    </w:div>
    <w:div w:id="1901357028">
      <w:marLeft w:val="0"/>
      <w:marRight w:val="0"/>
      <w:marTop w:val="0"/>
      <w:marBottom w:val="0"/>
      <w:divBdr>
        <w:top w:val="none" w:sz="0" w:space="0" w:color="auto"/>
        <w:left w:val="none" w:sz="0" w:space="0" w:color="auto"/>
        <w:bottom w:val="none" w:sz="0" w:space="0" w:color="auto"/>
        <w:right w:val="none" w:sz="0" w:space="0" w:color="auto"/>
      </w:divBdr>
    </w:div>
    <w:div w:id="1901357029">
      <w:marLeft w:val="0"/>
      <w:marRight w:val="0"/>
      <w:marTop w:val="0"/>
      <w:marBottom w:val="0"/>
      <w:divBdr>
        <w:top w:val="none" w:sz="0" w:space="0" w:color="auto"/>
        <w:left w:val="none" w:sz="0" w:space="0" w:color="auto"/>
        <w:bottom w:val="none" w:sz="0" w:space="0" w:color="auto"/>
        <w:right w:val="none" w:sz="0" w:space="0" w:color="auto"/>
      </w:divBdr>
    </w:div>
    <w:div w:id="1901357030">
      <w:marLeft w:val="0"/>
      <w:marRight w:val="0"/>
      <w:marTop w:val="0"/>
      <w:marBottom w:val="0"/>
      <w:divBdr>
        <w:top w:val="none" w:sz="0" w:space="0" w:color="auto"/>
        <w:left w:val="none" w:sz="0" w:space="0" w:color="auto"/>
        <w:bottom w:val="none" w:sz="0" w:space="0" w:color="auto"/>
        <w:right w:val="none" w:sz="0" w:space="0" w:color="auto"/>
      </w:divBdr>
    </w:div>
    <w:div w:id="1901357031">
      <w:marLeft w:val="0"/>
      <w:marRight w:val="0"/>
      <w:marTop w:val="0"/>
      <w:marBottom w:val="0"/>
      <w:divBdr>
        <w:top w:val="none" w:sz="0" w:space="0" w:color="auto"/>
        <w:left w:val="none" w:sz="0" w:space="0" w:color="auto"/>
        <w:bottom w:val="none" w:sz="0" w:space="0" w:color="auto"/>
        <w:right w:val="none" w:sz="0" w:space="0" w:color="auto"/>
      </w:divBdr>
    </w:div>
    <w:div w:id="1901357032">
      <w:marLeft w:val="0"/>
      <w:marRight w:val="0"/>
      <w:marTop w:val="0"/>
      <w:marBottom w:val="0"/>
      <w:divBdr>
        <w:top w:val="none" w:sz="0" w:space="0" w:color="auto"/>
        <w:left w:val="none" w:sz="0" w:space="0" w:color="auto"/>
        <w:bottom w:val="none" w:sz="0" w:space="0" w:color="auto"/>
        <w:right w:val="none" w:sz="0" w:space="0" w:color="auto"/>
      </w:divBdr>
    </w:div>
    <w:div w:id="1901357033">
      <w:marLeft w:val="0"/>
      <w:marRight w:val="0"/>
      <w:marTop w:val="0"/>
      <w:marBottom w:val="0"/>
      <w:divBdr>
        <w:top w:val="none" w:sz="0" w:space="0" w:color="auto"/>
        <w:left w:val="none" w:sz="0" w:space="0" w:color="auto"/>
        <w:bottom w:val="none" w:sz="0" w:space="0" w:color="auto"/>
        <w:right w:val="none" w:sz="0" w:space="0" w:color="auto"/>
      </w:divBdr>
    </w:div>
    <w:div w:id="1901357034">
      <w:marLeft w:val="0"/>
      <w:marRight w:val="0"/>
      <w:marTop w:val="0"/>
      <w:marBottom w:val="0"/>
      <w:divBdr>
        <w:top w:val="none" w:sz="0" w:space="0" w:color="auto"/>
        <w:left w:val="none" w:sz="0" w:space="0" w:color="auto"/>
        <w:bottom w:val="none" w:sz="0" w:space="0" w:color="auto"/>
        <w:right w:val="none" w:sz="0" w:space="0" w:color="auto"/>
      </w:divBdr>
    </w:div>
    <w:div w:id="1901357035">
      <w:marLeft w:val="0"/>
      <w:marRight w:val="0"/>
      <w:marTop w:val="0"/>
      <w:marBottom w:val="0"/>
      <w:divBdr>
        <w:top w:val="none" w:sz="0" w:space="0" w:color="auto"/>
        <w:left w:val="none" w:sz="0" w:space="0" w:color="auto"/>
        <w:bottom w:val="none" w:sz="0" w:space="0" w:color="auto"/>
        <w:right w:val="none" w:sz="0" w:space="0" w:color="auto"/>
      </w:divBdr>
    </w:div>
    <w:div w:id="1901357036">
      <w:marLeft w:val="0"/>
      <w:marRight w:val="0"/>
      <w:marTop w:val="0"/>
      <w:marBottom w:val="0"/>
      <w:divBdr>
        <w:top w:val="none" w:sz="0" w:space="0" w:color="auto"/>
        <w:left w:val="none" w:sz="0" w:space="0" w:color="auto"/>
        <w:bottom w:val="none" w:sz="0" w:space="0" w:color="auto"/>
        <w:right w:val="none" w:sz="0" w:space="0" w:color="auto"/>
      </w:divBdr>
    </w:div>
    <w:div w:id="1901357037">
      <w:marLeft w:val="0"/>
      <w:marRight w:val="0"/>
      <w:marTop w:val="0"/>
      <w:marBottom w:val="0"/>
      <w:divBdr>
        <w:top w:val="none" w:sz="0" w:space="0" w:color="auto"/>
        <w:left w:val="none" w:sz="0" w:space="0" w:color="auto"/>
        <w:bottom w:val="none" w:sz="0" w:space="0" w:color="auto"/>
        <w:right w:val="none" w:sz="0" w:space="0" w:color="auto"/>
      </w:divBdr>
    </w:div>
    <w:div w:id="1901357038">
      <w:marLeft w:val="0"/>
      <w:marRight w:val="0"/>
      <w:marTop w:val="0"/>
      <w:marBottom w:val="0"/>
      <w:divBdr>
        <w:top w:val="none" w:sz="0" w:space="0" w:color="auto"/>
        <w:left w:val="none" w:sz="0" w:space="0" w:color="auto"/>
        <w:bottom w:val="none" w:sz="0" w:space="0" w:color="auto"/>
        <w:right w:val="none" w:sz="0" w:space="0" w:color="auto"/>
      </w:divBdr>
    </w:div>
    <w:div w:id="1901357039">
      <w:marLeft w:val="0"/>
      <w:marRight w:val="0"/>
      <w:marTop w:val="0"/>
      <w:marBottom w:val="0"/>
      <w:divBdr>
        <w:top w:val="none" w:sz="0" w:space="0" w:color="auto"/>
        <w:left w:val="none" w:sz="0" w:space="0" w:color="auto"/>
        <w:bottom w:val="none" w:sz="0" w:space="0" w:color="auto"/>
        <w:right w:val="none" w:sz="0" w:space="0" w:color="auto"/>
      </w:divBdr>
    </w:div>
    <w:div w:id="1901357040">
      <w:marLeft w:val="0"/>
      <w:marRight w:val="0"/>
      <w:marTop w:val="0"/>
      <w:marBottom w:val="0"/>
      <w:divBdr>
        <w:top w:val="none" w:sz="0" w:space="0" w:color="auto"/>
        <w:left w:val="none" w:sz="0" w:space="0" w:color="auto"/>
        <w:bottom w:val="none" w:sz="0" w:space="0" w:color="auto"/>
        <w:right w:val="none" w:sz="0" w:space="0" w:color="auto"/>
      </w:divBdr>
    </w:div>
    <w:div w:id="1901357041">
      <w:marLeft w:val="0"/>
      <w:marRight w:val="0"/>
      <w:marTop w:val="0"/>
      <w:marBottom w:val="0"/>
      <w:divBdr>
        <w:top w:val="none" w:sz="0" w:space="0" w:color="auto"/>
        <w:left w:val="none" w:sz="0" w:space="0" w:color="auto"/>
        <w:bottom w:val="none" w:sz="0" w:space="0" w:color="auto"/>
        <w:right w:val="none" w:sz="0" w:space="0" w:color="auto"/>
      </w:divBdr>
    </w:div>
    <w:div w:id="1901357042">
      <w:marLeft w:val="0"/>
      <w:marRight w:val="0"/>
      <w:marTop w:val="0"/>
      <w:marBottom w:val="0"/>
      <w:divBdr>
        <w:top w:val="none" w:sz="0" w:space="0" w:color="auto"/>
        <w:left w:val="none" w:sz="0" w:space="0" w:color="auto"/>
        <w:bottom w:val="none" w:sz="0" w:space="0" w:color="auto"/>
        <w:right w:val="none" w:sz="0" w:space="0" w:color="auto"/>
      </w:divBdr>
    </w:div>
    <w:div w:id="1901357043">
      <w:marLeft w:val="0"/>
      <w:marRight w:val="0"/>
      <w:marTop w:val="0"/>
      <w:marBottom w:val="0"/>
      <w:divBdr>
        <w:top w:val="none" w:sz="0" w:space="0" w:color="auto"/>
        <w:left w:val="none" w:sz="0" w:space="0" w:color="auto"/>
        <w:bottom w:val="none" w:sz="0" w:space="0" w:color="auto"/>
        <w:right w:val="none" w:sz="0" w:space="0" w:color="auto"/>
      </w:divBdr>
    </w:div>
    <w:div w:id="1901357044">
      <w:marLeft w:val="0"/>
      <w:marRight w:val="0"/>
      <w:marTop w:val="0"/>
      <w:marBottom w:val="0"/>
      <w:divBdr>
        <w:top w:val="none" w:sz="0" w:space="0" w:color="auto"/>
        <w:left w:val="none" w:sz="0" w:space="0" w:color="auto"/>
        <w:bottom w:val="none" w:sz="0" w:space="0" w:color="auto"/>
        <w:right w:val="none" w:sz="0" w:space="0" w:color="auto"/>
      </w:divBdr>
    </w:div>
    <w:div w:id="1901357045">
      <w:marLeft w:val="0"/>
      <w:marRight w:val="0"/>
      <w:marTop w:val="0"/>
      <w:marBottom w:val="0"/>
      <w:divBdr>
        <w:top w:val="none" w:sz="0" w:space="0" w:color="auto"/>
        <w:left w:val="none" w:sz="0" w:space="0" w:color="auto"/>
        <w:bottom w:val="none" w:sz="0" w:space="0" w:color="auto"/>
        <w:right w:val="none" w:sz="0" w:space="0" w:color="auto"/>
      </w:divBdr>
    </w:div>
    <w:div w:id="1901357046">
      <w:marLeft w:val="0"/>
      <w:marRight w:val="0"/>
      <w:marTop w:val="0"/>
      <w:marBottom w:val="0"/>
      <w:divBdr>
        <w:top w:val="none" w:sz="0" w:space="0" w:color="auto"/>
        <w:left w:val="none" w:sz="0" w:space="0" w:color="auto"/>
        <w:bottom w:val="none" w:sz="0" w:space="0" w:color="auto"/>
        <w:right w:val="none" w:sz="0" w:space="0" w:color="auto"/>
      </w:divBdr>
    </w:div>
    <w:div w:id="1901357047">
      <w:marLeft w:val="0"/>
      <w:marRight w:val="0"/>
      <w:marTop w:val="0"/>
      <w:marBottom w:val="0"/>
      <w:divBdr>
        <w:top w:val="none" w:sz="0" w:space="0" w:color="auto"/>
        <w:left w:val="none" w:sz="0" w:space="0" w:color="auto"/>
        <w:bottom w:val="none" w:sz="0" w:space="0" w:color="auto"/>
        <w:right w:val="none" w:sz="0" w:space="0" w:color="auto"/>
      </w:divBdr>
    </w:div>
    <w:div w:id="1901357048">
      <w:marLeft w:val="0"/>
      <w:marRight w:val="0"/>
      <w:marTop w:val="0"/>
      <w:marBottom w:val="0"/>
      <w:divBdr>
        <w:top w:val="none" w:sz="0" w:space="0" w:color="auto"/>
        <w:left w:val="none" w:sz="0" w:space="0" w:color="auto"/>
        <w:bottom w:val="none" w:sz="0" w:space="0" w:color="auto"/>
        <w:right w:val="none" w:sz="0" w:space="0" w:color="auto"/>
      </w:divBdr>
    </w:div>
    <w:div w:id="1901357049">
      <w:marLeft w:val="0"/>
      <w:marRight w:val="0"/>
      <w:marTop w:val="0"/>
      <w:marBottom w:val="0"/>
      <w:divBdr>
        <w:top w:val="none" w:sz="0" w:space="0" w:color="auto"/>
        <w:left w:val="none" w:sz="0" w:space="0" w:color="auto"/>
        <w:bottom w:val="none" w:sz="0" w:space="0" w:color="auto"/>
        <w:right w:val="none" w:sz="0" w:space="0" w:color="auto"/>
      </w:divBdr>
    </w:div>
    <w:div w:id="1901357050">
      <w:marLeft w:val="0"/>
      <w:marRight w:val="0"/>
      <w:marTop w:val="0"/>
      <w:marBottom w:val="0"/>
      <w:divBdr>
        <w:top w:val="none" w:sz="0" w:space="0" w:color="auto"/>
        <w:left w:val="none" w:sz="0" w:space="0" w:color="auto"/>
        <w:bottom w:val="none" w:sz="0" w:space="0" w:color="auto"/>
        <w:right w:val="none" w:sz="0" w:space="0" w:color="auto"/>
      </w:divBdr>
    </w:div>
    <w:div w:id="1901357051">
      <w:marLeft w:val="0"/>
      <w:marRight w:val="0"/>
      <w:marTop w:val="0"/>
      <w:marBottom w:val="0"/>
      <w:divBdr>
        <w:top w:val="none" w:sz="0" w:space="0" w:color="auto"/>
        <w:left w:val="none" w:sz="0" w:space="0" w:color="auto"/>
        <w:bottom w:val="none" w:sz="0" w:space="0" w:color="auto"/>
        <w:right w:val="none" w:sz="0" w:space="0" w:color="auto"/>
      </w:divBdr>
    </w:div>
    <w:div w:id="1901357052">
      <w:marLeft w:val="0"/>
      <w:marRight w:val="0"/>
      <w:marTop w:val="0"/>
      <w:marBottom w:val="0"/>
      <w:divBdr>
        <w:top w:val="none" w:sz="0" w:space="0" w:color="auto"/>
        <w:left w:val="none" w:sz="0" w:space="0" w:color="auto"/>
        <w:bottom w:val="none" w:sz="0" w:space="0" w:color="auto"/>
        <w:right w:val="none" w:sz="0" w:space="0" w:color="auto"/>
      </w:divBdr>
    </w:div>
    <w:div w:id="1901357053">
      <w:marLeft w:val="0"/>
      <w:marRight w:val="0"/>
      <w:marTop w:val="0"/>
      <w:marBottom w:val="0"/>
      <w:divBdr>
        <w:top w:val="none" w:sz="0" w:space="0" w:color="auto"/>
        <w:left w:val="none" w:sz="0" w:space="0" w:color="auto"/>
        <w:bottom w:val="none" w:sz="0" w:space="0" w:color="auto"/>
        <w:right w:val="none" w:sz="0" w:space="0" w:color="auto"/>
      </w:divBdr>
    </w:div>
    <w:div w:id="1901357054">
      <w:marLeft w:val="0"/>
      <w:marRight w:val="0"/>
      <w:marTop w:val="0"/>
      <w:marBottom w:val="0"/>
      <w:divBdr>
        <w:top w:val="none" w:sz="0" w:space="0" w:color="auto"/>
        <w:left w:val="none" w:sz="0" w:space="0" w:color="auto"/>
        <w:bottom w:val="none" w:sz="0" w:space="0" w:color="auto"/>
        <w:right w:val="none" w:sz="0" w:space="0" w:color="auto"/>
      </w:divBdr>
    </w:div>
    <w:div w:id="1918905459">
      <w:bodyDiv w:val="1"/>
      <w:marLeft w:val="0"/>
      <w:marRight w:val="0"/>
      <w:marTop w:val="0"/>
      <w:marBottom w:val="0"/>
      <w:divBdr>
        <w:top w:val="none" w:sz="0" w:space="0" w:color="auto"/>
        <w:left w:val="none" w:sz="0" w:space="0" w:color="auto"/>
        <w:bottom w:val="none" w:sz="0" w:space="0" w:color="auto"/>
        <w:right w:val="none" w:sz="0" w:space="0" w:color="auto"/>
      </w:divBdr>
    </w:div>
    <w:div w:id="1967811580">
      <w:bodyDiv w:val="1"/>
      <w:marLeft w:val="0"/>
      <w:marRight w:val="0"/>
      <w:marTop w:val="0"/>
      <w:marBottom w:val="0"/>
      <w:divBdr>
        <w:top w:val="none" w:sz="0" w:space="0" w:color="auto"/>
        <w:left w:val="none" w:sz="0" w:space="0" w:color="auto"/>
        <w:bottom w:val="none" w:sz="0" w:space="0" w:color="auto"/>
        <w:right w:val="none" w:sz="0" w:space="0" w:color="auto"/>
      </w:divBdr>
    </w:div>
    <w:div w:id="2003926460">
      <w:bodyDiv w:val="1"/>
      <w:marLeft w:val="0"/>
      <w:marRight w:val="0"/>
      <w:marTop w:val="0"/>
      <w:marBottom w:val="0"/>
      <w:divBdr>
        <w:top w:val="none" w:sz="0" w:space="0" w:color="auto"/>
        <w:left w:val="none" w:sz="0" w:space="0" w:color="auto"/>
        <w:bottom w:val="none" w:sz="0" w:space="0" w:color="auto"/>
        <w:right w:val="none" w:sz="0" w:space="0" w:color="auto"/>
      </w:divBdr>
    </w:div>
    <w:div w:id="2013288817">
      <w:bodyDiv w:val="1"/>
      <w:marLeft w:val="0"/>
      <w:marRight w:val="0"/>
      <w:marTop w:val="0"/>
      <w:marBottom w:val="0"/>
      <w:divBdr>
        <w:top w:val="none" w:sz="0" w:space="0" w:color="auto"/>
        <w:left w:val="none" w:sz="0" w:space="0" w:color="auto"/>
        <w:bottom w:val="none" w:sz="0" w:space="0" w:color="auto"/>
        <w:right w:val="none" w:sz="0" w:space="0" w:color="auto"/>
      </w:divBdr>
    </w:div>
    <w:div w:id="2060472739">
      <w:bodyDiv w:val="1"/>
      <w:marLeft w:val="0"/>
      <w:marRight w:val="0"/>
      <w:marTop w:val="0"/>
      <w:marBottom w:val="0"/>
      <w:divBdr>
        <w:top w:val="none" w:sz="0" w:space="0" w:color="auto"/>
        <w:left w:val="none" w:sz="0" w:space="0" w:color="auto"/>
        <w:bottom w:val="none" w:sz="0" w:space="0" w:color="auto"/>
        <w:right w:val="none" w:sz="0" w:space="0" w:color="auto"/>
      </w:divBdr>
    </w:div>
    <w:div w:id="2063670147">
      <w:bodyDiv w:val="1"/>
      <w:marLeft w:val="0"/>
      <w:marRight w:val="0"/>
      <w:marTop w:val="0"/>
      <w:marBottom w:val="0"/>
      <w:divBdr>
        <w:top w:val="none" w:sz="0" w:space="0" w:color="auto"/>
        <w:left w:val="none" w:sz="0" w:space="0" w:color="auto"/>
        <w:bottom w:val="none" w:sz="0" w:space="0" w:color="auto"/>
        <w:right w:val="none" w:sz="0" w:space="0" w:color="auto"/>
      </w:divBdr>
    </w:div>
    <w:div w:id="2113082853">
      <w:bodyDiv w:val="1"/>
      <w:marLeft w:val="0"/>
      <w:marRight w:val="0"/>
      <w:marTop w:val="0"/>
      <w:marBottom w:val="0"/>
      <w:divBdr>
        <w:top w:val="none" w:sz="0" w:space="0" w:color="auto"/>
        <w:left w:val="none" w:sz="0" w:space="0" w:color="auto"/>
        <w:bottom w:val="none" w:sz="0" w:space="0" w:color="auto"/>
        <w:right w:val="none" w:sz="0" w:space="0" w:color="auto"/>
      </w:divBdr>
    </w:div>
    <w:div w:id="213602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linkedin.com/company/cresam" TargetMode="External"/><Relationship Id="rId3" Type="http://schemas.openxmlformats.org/officeDocument/2006/relationships/settings" Target="settings.xml"/><Relationship Id="rId7" Type="http://schemas.openxmlformats.org/officeDocument/2006/relationships/hyperlink" Target="https://twitter.com/cnrhr_cre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sam.org/" TargetMode="External"/><Relationship Id="rId5" Type="http://schemas.openxmlformats.org/officeDocument/2006/relationships/hyperlink" Target="mailto:centre.res@cresam.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1813</Words>
  <Characters>9976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Horn</dc:creator>
  <cp:lastModifiedBy>mylene bachelier</cp:lastModifiedBy>
  <cp:revision>24</cp:revision>
  <cp:lastPrinted>2019-12-18T15:16:00Z</cp:lastPrinted>
  <dcterms:created xsi:type="dcterms:W3CDTF">2019-09-23T08:07:00Z</dcterms:created>
  <dcterms:modified xsi:type="dcterms:W3CDTF">2020-03-10T15:23:00Z</dcterms:modified>
</cp:coreProperties>
</file>