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157" w:rsidRPr="005A1F59" w:rsidRDefault="00CA784F" w:rsidP="00A458E5">
      <w:pPr>
        <w:spacing w:line="20" w:lineRule="atLeast"/>
        <w:ind w:left="-142"/>
        <w:jc w:val="left"/>
        <w:rPr>
          <w:b/>
          <w:sz w:val="44"/>
          <w:szCs w:val="44"/>
        </w:rPr>
      </w:pPr>
      <w:bookmarkStart w:id="0" w:name="_GoBack"/>
      <w:bookmarkEnd w:id="0"/>
      <w:r>
        <w:rPr>
          <w:b/>
          <w:sz w:val="44"/>
          <w:szCs w:val="44"/>
        </w:rPr>
        <w:t>JOURNAL DU CRESAM N°47</w:t>
      </w:r>
      <w:r w:rsidR="00C3631F" w:rsidRPr="005A1F59">
        <w:rPr>
          <w:b/>
          <w:sz w:val="44"/>
          <w:szCs w:val="44"/>
        </w:rPr>
        <w:t xml:space="preserve"> </w:t>
      </w:r>
      <w:r w:rsidR="00143CBF" w:rsidRPr="005A1F59">
        <w:rPr>
          <w:b/>
          <w:sz w:val="44"/>
          <w:szCs w:val="44"/>
        </w:rPr>
        <w:t>-</w:t>
      </w:r>
      <w:r w:rsidR="000D5157" w:rsidRPr="005A1F59">
        <w:rPr>
          <w:b/>
          <w:sz w:val="44"/>
          <w:szCs w:val="44"/>
        </w:rPr>
        <w:t xml:space="preserve"> </w:t>
      </w:r>
      <w:r>
        <w:rPr>
          <w:b/>
          <w:sz w:val="44"/>
          <w:szCs w:val="44"/>
        </w:rPr>
        <w:t>Décembre</w:t>
      </w:r>
      <w:r w:rsidR="00B04E6B" w:rsidRPr="005A1F59">
        <w:rPr>
          <w:b/>
          <w:sz w:val="44"/>
          <w:szCs w:val="44"/>
        </w:rPr>
        <w:t xml:space="preserve"> 2018</w:t>
      </w:r>
    </w:p>
    <w:p w:rsidR="006815C7" w:rsidRPr="005A1F59" w:rsidRDefault="006815C7" w:rsidP="00A458E5">
      <w:pPr>
        <w:pStyle w:val="Titre1"/>
        <w:spacing w:line="20" w:lineRule="atLeast"/>
        <w:ind w:left="-142"/>
        <w:rPr>
          <w:sz w:val="28"/>
          <w:szCs w:val="28"/>
        </w:rPr>
      </w:pPr>
    </w:p>
    <w:p w:rsidR="006815C7" w:rsidRPr="005A1F59" w:rsidRDefault="00143CBF" w:rsidP="00A458E5">
      <w:pPr>
        <w:pStyle w:val="Titre1"/>
        <w:spacing w:line="20" w:lineRule="atLeast"/>
        <w:ind w:left="-142"/>
        <w:rPr>
          <w:szCs w:val="32"/>
        </w:rPr>
      </w:pPr>
      <w:r w:rsidRPr="005A1F59">
        <w:rPr>
          <w:szCs w:val="32"/>
        </w:rPr>
        <w:t>SOMMAIRE</w:t>
      </w:r>
    </w:p>
    <w:p w:rsidR="006525CA" w:rsidRPr="00CA784F" w:rsidRDefault="006525CA" w:rsidP="00A458E5">
      <w:pPr>
        <w:spacing w:line="20" w:lineRule="atLeast"/>
        <w:ind w:left="-142"/>
        <w:rPr>
          <w:szCs w:val="28"/>
        </w:rPr>
      </w:pPr>
    </w:p>
    <w:p w:rsidR="006525CA" w:rsidRPr="00CA784F" w:rsidRDefault="006525CA" w:rsidP="00A458E5">
      <w:pPr>
        <w:widowControl w:val="0"/>
        <w:tabs>
          <w:tab w:val="right" w:leader="dot" w:pos="3008"/>
        </w:tabs>
        <w:spacing w:line="20" w:lineRule="atLeast"/>
        <w:ind w:left="-142"/>
        <w:rPr>
          <w:b/>
          <w:szCs w:val="28"/>
        </w:rPr>
      </w:pPr>
      <w:r w:rsidRPr="00CA784F">
        <w:rPr>
          <w:b/>
          <w:bCs/>
          <w:szCs w:val="28"/>
        </w:rPr>
        <w:t>Editorial</w:t>
      </w:r>
    </w:p>
    <w:p w:rsidR="006525CA" w:rsidRPr="00CA784F" w:rsidRDefault="008A3367" w:rsidP="00A458E5">
      <w:pPr>
        <w:widowControl w:val="0"/>
        <w:tabs>
          <w:tab w:val="right" w:leader="dot" w:pos="3008"/>
        </w:tabs>
        <w:spacing w:line="20" w:lineRule="atLeast"/>
        <w:ind w:left="-142"/>
        <w:rPr>
          <w:b/>
          <w:szCs w:val="28"/>
        </w:rPr>
      </w:pPr>
      <w:r w:rsidRPr="00CA784F">
        <w:rPr>
          <w:b/>
          <w:bCs/>
          <w:szCs w:val="28"/>
        </w:rPr>
        <w:t>Nos formations 2018 2019</w:t>
      </w:r>
      <w:r w:rsidR="006525CA" w:rsidRPr="00CA784F">
        <w:rPr>
          <w:b/>
          <w:bCs/>
          <w:szCs w:val="28"/>
        </w:rPr>
        <w:tab/>
      </w:r>
    </w:p>
    <w:p w:rsidR="00CA784F" w:rsidRPr="00CA784F" w:rsidRDefault="00CA784F" w:rsidP="00A458E5">
      <w:pPr>
        <w:widowControl w:val="0"/>
        <w:tabs>
          <w:tab w:val="right" w:leader="dot" w:pos="3008"/>
        </w:tabs>
        <w:spacing w:line="20" w:lineRule="atLeast"/>
        <w:ind w:left="-142"/>
        <w:rPr>
          <w:szCs w:val="28"/>
          <w:lang w:val="en-US"/>
        </w:rPr>
      </w:pPr>
      <w:r w:rsidRPr="00CA784F">
        <w:rPr>
          <w:b/>
          <w:bCs/>
          <w:szCs w:val="28"/>
          <w:lang w:val="en-US"/>
        </w:rPr>
        <w:t>Week-end Phare d’Ouest</w:t>
      </w:r>
    </w:p>
    <w:p w:rsidR="00CA784F" w:rsidRPr="00CA784F" w:rsidRDefault="00CA784F" w:rsidP="00A458E5">
      <w:pPr>
        <w:widowControl w:val="0"/>
        <w:tabs>
          <w:tab w:val="right" w:leader="dot" w:pos="3008"/>
        </w:tabs>
        <w:spacing w:line="20" w:lineRule="atLeast"/>
        <w:ind w:left="-142"/>
        <w:rPr>
          <w:b/>
          <w:bCs/>
          <w:szCs w:val="28"/>
        </w:rPr>
      </w:pPr>
      <w:r w:rsidRPr="00CA784F">
        <w:rPr>
          <w:b/>
          <w:bCs/>
          <w:szCs w:val="28"/>
        </w:rPr>
        <w:t>Les 10 ans du Réseau Francophone en Déficience Sensorielle et en langage à Montréal</w:t>
      </w:r>
    </w:p>
    <w:p w:rsidR="00CA784F" w:rsidRPr="00CA784F" w:rsidRDefault="00CA784F" w:rsidP="00A458E5">
      <w:pPr>
        <w:widowControl w:val="0"/>
        <w:tabs>
          <w:tab w:val="right" w:leader="dot" w:pos="3008"/>
        </w:tabs>
        <w:spacing w:line="20" w:lineRule="atLeast"/>
        <w:ind w:left="-142"/>
        <w:rPr>
          <w:b/>
          <w:bCs/>
          <w:szCs w:val="28"/>
        </w:rPr>
      </w:pPr>
      <w:r w:rsidRPr="00CA784F">
        <w:rPr>
          <w:b/>
          <w:bCs/>
          <w:szCs w:val="28"/>
        </w:rPr>
        <w:t>CRESAM, changements au sein de l’équipe</w:t>
      </w:r>
      <w:r w:rsidRPr="00CA784F">
        <w:rPr>
          <w:b/>
          <w:bCs/>
          <w:szCs w:val="28"/>
        </w:rPr>
        <w:tab/>
      </w:r>
    </w:p>
    <w:p w:rsidR="00CA784F" w:rsidRPr="00CA784F" w:rsidRDefault="00CA784F" w:rsidP="00A458E5">
      <w:pPr>
        <w:widowControl w:val="0"/>
        <w:tabs>
          <w:tab w:val="right" w:leader="dot" w:pos="3008"/>
        </w:tabs>
        <w:spacing w:line="20" w:lineRule="atLeast"/>
        <w:ind w:left="-142"/>
        <w:rPr>
          <w:szCs w:val="28"/>
        </w:rPr>
      </w:pPr>
      <w:r w:rsidRPr="00CA784F">
        <w:rPr>
          <w:b/>
          <w:bCs/>
          <w:szCs w:val="28"/>
        </w:rPr>
        <w:t>Les lectures du CRESAM</w:t>
      </w:r>
    </w:p>
    <w:p w:rsidR="00CA784F" w:rsidRPr="00CA784F" w:rsidRDefault="00CA784F" w:rsidP="00A458E5">
      <w:pPr>
        <w:widowControl w:val="0"/>
        <w:tabs>
          <w:tab w:val="right" w:leader="dot" w:pos="3008"/>
        </w:tabs>
        <w:spacing w:line="20" w:lineRule="atLeast"/>
        <w:ind w:left="-142"/>
        <w:rPr>
          <w:b/>
          <w:bCs/>
          <w:szCs w:val="28"/>
        </w:rPr>
      </w:pPr>
      <w:r w:rsidRPr="00CA784F">
        <w:rPr>
          <w:b/>
          <w:bCs/>
          <w:szCs w:val="28"/>
        </w:rPr>
        <w:t>DBI : Accessibility, communication, technology</w:t>
      </w:r>
    </w:p>
    <w:p w:rsidR="00CA784F" w:rsidRPr="00CA784F" w:rsidRDefault="00CA784F" w:rsidP="00A458E5">
      <w:pPr>
        <w:widowControl w:val="0"/>
        <w:tabs>
          <w:tab w:val="right" w:leader="dot" w:pos="3008"/>
        </w:tabs>
        <w:spacing w:line="20" w:lineRule="atLeast"/>
        <w:ind w:left="-142"/>
        <w:rPr>
          <w:b/>
          <w:bCs/>
          <w:szCs w:val="28"/>
        </w:rPr>
      </w:pPr>
      <w:r w:rsidRPr="00CA784F">
        <w:rPr>
          <w:b/>
          <w:bCs/>
          <w:szCs w:val="28"/>
        </w:rPr>
        <w:t xml:space="preserve">Les comportements problèmes dans les problématiques du handicap rare </w:t>
      </w:r>
    </w:p>
    <w:p w:rsidR="00CA784F" w:rsidRPr="00CA784F" w:rsidRDefault="00CA784F" w:rsidP="00A458E5">
      <w:pPr>
        <w:widowControl w:val="0"/>
        <w:tabs>
          <w:tab w:val="right" w:leader="dot" w:pos="3008"/>
        </w:tabs>
        <w:spacing w:line="20" w:lineRule="atLeast"/>
        <w:ind w:left="-142"/>
        <w:rPr>
          <w:b/>
          <w:bCs/>
          <w:szCs w:val="28"/>
        </w:rPr>
      </w:pPr>
      <w:r w:rsidRPr="00CA784F">
        <w:rPr>
          <w:b/>
          <w:bCs/>
          <w:szCs w:val="28"/>
        </w:rPr>
        <w:t>Agenda</w:t>
      </w:r>
    </w:p>
    <w:p w:rsidR="006815C7" w:rsidRPr="00CA784F" w:rsidRDefault="006815C7" w:rsidP="00A458E5">
      <w:pPr>
        <w:spacing w:line="20" w:lineRule="atLeast"/>
        <w:ind w:left="-142"/>
        <w:jc w:val="left"/>
        <w:rPr>
          <w:b/>
          <w:szCs w:val="28"/>
        </w:rPr>
      </w:pPr>
      <w:r w:rsidRPr="00CA784F">
        <w:rPr>
          <w:b/>
          <w:szCs w:val="28"/>
        </w:rPr>
        <w:br w:type="page"/>
      </w:r>
    </w:p>
    <w:p w:rsidR="00B04E6B" w:rsidRPr="005A1F59" w:rsidRDefault="009D6316" w:rsidP="00A458E5">
      <w:pPr>
        <w:widowControl w:val="0"/>
        <w:spacing w:line="20" w:lineRule="atLeast"/>
        <w:ind w:left="-142"/>
        <w:jc w:val="left"/>
        <w:rPr>
          <w:b/>
          <w:sz w:val="32"/>
          <w:szCs w:val="32"/>
        </w:rPr>
      </w:pPr>
      <w:r w:rsidRPr="005A1F59">
        <w:rPr>
          <w:b/>
          <w:sz w:val="32"/>
          <w:szCs w:val="32"/>
        </w:rPr>
        <w:lastRenderedPageBreak/>
        <w:t>EDITORIAL</w:t>
      </w:r>
    </w:p>
    <w:p w:rsidR="009D6316" w:rsidRPr="005A1F59" w:rsidRDefault="009D6316" w:rsidP="00A458E5">
      <w:pPr>
        <w:widowControl w:val="0"/>
        <w:spacing w:line="20" w:lineRule="atLeast"/>
        <w:ind w:left="-142"/>
        <w:jc w:val="left"/>
        <w:rPr>
          <w:b/>
          <w:sz w:val="32"/>
          <w:szCs w:val="32"/>
        </w:rPr>
      </w:pPr>
    </w:p>
    <w:p w:rsidR="00CA784F" w:rsidRPr="00CA784F" w:rsidRDefault="00CA784F" w:rsidP="00A458E5">
      <w:pPr>
        <w:widowControl w:val="0"/>
        <w:spacing w:line="20" w:lineRule="atLeast"/>
        <w:ind w:left="-142"/>
        <w:rPr>
          <w:b/>
          <w:szCs w:val="28"/>
        </w:rPr>
      </w:pPr>
      <w:r w:rsidRPr="00CA784F">
        <w:rPr>
          <w:b/>
          <w:szCs w:val="28"/>
        </w:rPr>
        <w:t xml:space="preserve">L’année 2018 tire déjà à sa fin, elle est passée si vite ! Avez-vous la même impression que moi ? Il me semble que c’était hier que je discutais avec mon équipe des projets à réaliser au CRESAM pour 2018. Il est temps de voir si nos objectifs ont été atteints. </w:t>
      </w:r>
    </w:p>
    <w:p w:rsidR="00CA784F" w:rsidRPr="00CA784F" w:rsidRDefault="00CA784F" w:rsidP="00A458E5">
      <w:pPr>
        <w:widowControl w:val="0"/>
        <w:spacing w:line="20" w:lineRule="atLeast"/>
        <w:ind w:left="-142"/>
        <w:rPr>
          <w:b/>
          <w:szCs w:val="28"/>
        </w:rPr>
      </w:pPr>
      <w:r w:rsidRPr="00CA784F">
        <w:rPr>
          <w:b/>
          <w:szCs w:val="28"/>
        </w:rPr>
        <w:t xml:space="preserve">Le moment est donc venu de faire le bilan, de voir ce qui a bien fonctionné, d’étudier ce qui peut être amélioré et de décider ce que nous envisageons pour 2019. </w:t>
      </w:r>
    </w:p>
    <w:p w:rsidR="00CA784F" w:rsidRPr="00CA784F" w:rsidRDefault="00CA784F" w:rsidP="00A458E5">
      <w:pPr>
        <w:widowControl w:val="0"/>
        <w:spacing w:line="20" w:lineRule="atLeast"/>
        <w:ind w:left="-142"/>
        <w:rPr>
          <w:b/>
          <w:szCs w:val="28"/>
        </w:rPr>
      </w:pPr>
      <w:r w:rsidRPr="00CA784F">
        <w:rPr>
          <w:b/>
          <w:szCs w:val="28"/>
        </w:rPr>
        <w:t>Notre objectif primordial reste avant tout le soutien aux personnes double déficientes sensorielles et à leurs familles. Nos conseillers-référents se mobilisent pour être au plus tôt réactifs auprès des personnes qui nous sollicitent, c’est un réel challenge !</w:t>
      </w:r>
    </w:p>
    <w:p w:rsidR="00CA784F" w:rsidRPr="00CA784F" w:rsidRDefault="00CA784F" w:rsidP="00A458E5">
      <w:pPr>
        <w:widowControl w:val="0"/>
        <w:spacing w:line="20" w:lineRule="atLeast"/>
        <w:ind w:left="-142"/>
        <w:rPr>
          <w:b/>
          <w:szCs w:val="28"/>
        </w:rPr>
      </w:pPr>
      <w:r w:rsidRPr="00CA784F">
        <w:rPr>
          <w:b/>
          <w:szCs w:val="28"/>
        </w:rPr>
        <w:t>Cette organisation n’est pas évidente à mettre en place ; en effet, il nous faut tenir compte du fait que les conseillers-référents se déplacent en binômes différents en fonction des régions, des besoins propres aux régions ainsi que des différentes périodes de vacances scolaires. Bien sûr sans tenir compte des grèves ponctuelles dans les transports ou des gilets jaunes, ainsi que des dix semaines réservées aux actions de formation du CRESAM (la formation étant une autre de nos missions, également très importante).</w:t>
      </w:r>
    </w:p>
    <w:p w:rsidR="00CA784F" w:rsidRPr="00CA784F" w:rsidRDefault="00CA784F" w:rsidP="00A458E5">
      <w:pPr>
        <w:widowControl w:val="0"/>
        <w:spacing w:line="20" w:lineRule="atLeast"/>
        <w:ind w:left="-142"/>
        <w:rPr>
          <w:b/>
          <w:szCs w:val="28"/>
        </w:rPr>
      </w:pPr>
      <w:r w:rsidRPr="00CA784F">
        <w:rPr>
          <w:b/>
          <w:szCs w:val="28"/>
        </w:rPr>
        <w:t>Notre travail à l’échelle nationale nous demande une planification  bien en amont : c’est dans ce sens que, cette année, nous avons initié une organisation annuelle de nos actions, prévoyant ainsi les semaines de déplacements des conseillers-référents par région. Nous ferons le point d’ici l’été prochain pour voir si ce nouveau planning nous permet de mieux anticiper les besoins exprimés dans chaque région.</w:t>
      </w:r>
    </w:p>
    <w:p w:rsidR="00CA784F" w:rsidRPr="00CA784F" w:rsidRDefault="00CA784F" w:rsidP="00A458E5">
      <w:pPr>
        <w:widowControl w:val="0"/>
        <w:spacing w:line="20" w:lineRule="atLeast"/>
        <w:ind w:left="-142"/>
        <w:rPr>
          <w:b/>
          <w:szCs w:val="28"/>
        </w:rPr>
      </w:pPr>
      <w:r w:rsidRPr="00CA784F">
        <w:rPr>
          <w:b/>
          <w:szCs w:val="28"/>
        </w:rPr>
        <w:t xml:space="preserve">Voilà tout ce qui nous donne parfois l’impression que le temps passe trop vite, parce qu’il y a beaucoup de choses qui émergent et qui sont à réaliser. </w:t>
      </w:r>
    </w:p>
    <w:p w:rsidR="00CA784F" w:rsidRPr="00CA784F" w:rsidRDefault="00CA784F" w:rsidP="00A458E5">
      <w:pPr>
        <w:widowControl w:val="0"/>
        <w:spacing w:line="20" w:lineRule="atLeast"/>
        <w:ind w:left="-142"/>
        <w:rPr>
          <w:b/>
          <w:szCs w:val="28"/>
        </w:rPr>
      </w:pPr>
      <w:r w:rsidRPr="00CA784F">
        <w:rPr>
          <w:b/>
          <w:szCs w:val="28"/>
        </w:rPr>
        <w:t>C’est la raison pour laquelle il est aussi important de s’accorder une pause, un moment de bien-être, de passer du temps ensemble. Et cette possibilité nous est offerte pendant les fêtes de Noël. Nous pouvons passer du temps avec notre famille et vraiment profiter de ce moment ensemble. Peut-être devrions-nous le faire plus souvent qu’aux fêtes  car c’est là quelque chose de précieux dans la vie.</w:t>
      </w:r>
    </w:p>
    <w:p w:rsidR="00CA784F" w:rsidRPr="00CA784F" w:rsidRDefault="00CA784F" w:rsidP="00A458E5">
      <w:pPr>
        <w:spacing w:line="20" w:lineRule="atLeast"/>
        <w:ind w:left="-142"/>
        <w:rPr>
          <w:b/>
          <w:szCs w:val="28"/>
        </w:rPr>
      </w:pPr>
      <w:r w:rsidRPr="00CA784F">
        <w:rPr>
          <w:b/>
          <w:szCs w:val="28"/>
        </w:rPr>
        <w:t xml:space="preserve">Je vous souhaite un très beau Noël et de belles fêtes de fin d’année, en espérant que 2019 vous apporte à chacun positivité, chaleur et amour. </w:t>
      </w:r>
    </w:p>
    <w:p w:rsidR="00CA784F" w:rsidRDefault="00CA784F" w:rsidP="00A458E5">
      <w:pPr>
        <w:widowControl w:val="0"/>
        <w:spacing w:line="20" w:lineRule="atLeast"/>
        <w:ind w:left="-142"/>
        <w:rPr>
          <w:sz w:val="20"/>
          <w:szCs w:val="20"/>
        </w:rPr>
      </w:pPr>
      <w:r>
        <w:t> </w:t>
      </w:r>
    </w:p>
    <w:p w:rsidR="009D6316" w:rsidRPr="005A1F59" w:rsidRDefault="009D6316" w:rsidP="00A458E5">
      <w:pPr>
        <w:spacing w:line="20" w:lineRule="atLeast"/>
        <w:ind w:left="-142"/>
        <w:jc w:val="right"/>
        <w:rPr>
          <w:b/>
          <w:bCs/>
          <w:sz w:val="24"/>
        </w:rPr>
      </w:pPr>
    </w:p>
    <w:p w:rsidR="00D5749E" w:rsidRPr="005A1F59" w:rsidRDefault="00D5749E" w:rsidP="00A458E5">
      <w:pPr>
        <w:spacing w:line="20" w:lineRule="atLeast"/>
        <w:ind w:left="-142"/>
        <w:jc w:val="right"/>
        <w:rPr>
          <w:b/>
          <w:bCs/>
          <w:sz w:val="24"/>
        </w:rPr>
      </w:pPr>
      <w:r w:rsidRPr="005A1F59">
        <w:rPr>
          <w:b/>
          <w:bCs/>
          <w:sz w:val="24"/>
        </w:rPr>
        <w:t>Sonja van de Molengraft</w:t>
      </w:r>
    </w:p>
    <w:p w:rsidR="00D5749E" w:rsidRPr="005A1F59" w:rsidRDefault="00D5749E" w:rsidP="00A458E5">
      <w:pPr>
        <w:spacing w:line="20" w:lineRule="atLeast"/>
        <w:ind w:left="-142"/>
        <w:jc w:val="right"/>
        <w:rPr>
          <w:b/>
          <w:bCs/>
          <w:sz w:val="24"/>
        </w:rPr>
      </w:pPr>
      <w:r w:rsidRPr="005A1F59">
        <w:rPr>
          <w:b/>
          <w:bCs/>
          <w:sz w:val="24"/>
        </w:rPr>
        <w:t>Directrice du CRESAM</w:t>
      </w:r>
    </w:p>
    <w:p w:rsidR="008A3367" w:rsidRPr="005A1F59" w:rsidRDefault="00F86196" w:rsidP="00A458E5">
      <w:pPr>
        <w:pStyle w:val="Pieddepage"/>
        <w:spacing w:line="20" w:lineRule="atLeast"/>
        <w:ind w:left="-142"/>
        <w:jc w:val="left"/>
        <w:rPr>
          <w:b/>
          <w:sz w:val="32"/>
          <w:szCs w:val="32"/>
        </w:rPr>
      </w:pPr>
      <w:r w:rsidRPr="005A1F59">
        <w:rPr>
          <w:b/>
          <w:sz w:val="32"/>
          <w:szCs w:val="32"/>
        </w:rPr>
        <w:br w:type="page"/>
      </w:r>
      <w:r w:rsidR="008A3367" w:rsidRPr="005A1F59">
        <w:rPr>
          <w:b/>
          <w:sz w:val="32"/>
          <w:szCs w:val="32"/>
        </w:rPr>
        <w:lastRenderedPageBreak/>
        <w:t>NOS FORMATIONS 2018</w:t>
      </w:r>
      <w:r w:rsidR="008A3367">
        <w:rPr>
          <w:b/>
          <w:sz w:val="32"/>
          <w:szCs w:val="32"/>
        </w:rPr>
        <w:t>-2019</w:t>
      </w:r>
    </w:p>
    <w:p w:rsidR="008A3367" w:rsidRPr="005A1F59" w:rsidRDefault="008A3367" w:rsidP="00A458E5">
      <w:pPr>
        <w:pStyle w:val="Pieddepage"/>
        <w:spacing w:line="20" w:lineRule="atLeast"/>
        <w:ind w:left="-142"/>
        <w:jc w:val="left"/>
        <w:rPr>
          <w:b/>
          <w:sz w:val="32"/>
          <w:szCs w:val="32"/>
        </w:rPr>
      </w:pPr>
    </w:p>
    <w:p w:rsidR="008A3367" w:rsidRPr="005A1F59" w:rsidRDefault="008A3367" w:rsidP="00A458E5">
      <w:pPr>
        <w:pStyle w:val="Pieddepage"/>
        <w:spacing w:line="20" w:lineRule="atLeast"/>
        <w:ind w:left="-142"/>
        <w:jc w:val="left"/>
        <w:rPr>
          <w:b/>
          <w:sz w:val="32"/>
          <w:szCs w:val="32"/>
        </w:rPr>
      </w:pPr>
    </w:p>
    <w:p w:rsidR="008A3367" w:rsidRPr="005A1F59" w:rsidRDefault="008A3367" w:rsidP="00A458E5">
      <w:pPr>
        <w:widowControl w:val="0"/>
        <w:spacing w:line="20" w:lineRule="atLeast"/>
        <w:ind w:left="-142"/>
        <w:jc w:val="left"/>
        <w:rPr>
          <w:b/>
          <w:szCs w:val="28"/>
        </w:rPr>
      </w:pPr>
      <w:r w:rsidRPr="005A1F59">
        <w:rPr>
          <w:b/>
          <w:szCs w:val="28"/>
        </w:rPr>
        <w:t>Nous proposons aux établissements, aux services, aux professionnels, des formations répondant à leurs besoins de développement des compétences liées à la prise en compte de la surdicécité.</w:t>
      </w:r>
    </w:p>
    <w:p w:rsidR="008A3367" w:rsidRPr="005A1F59" w:rsidRDefault="008A3367" w:rsidP="00A458E5">
      <w:pPr>
        <w:pStyle w:val="Pieddepage"/>
        <w:spacing w:line="20" w:lineRule="atLeast"/>
        <w:ind w:left="-142"/>
        <w:jc w:val="left"/>
        <w:rPr>
          <w:b/>
          <w:sz w:val="32"/>
          <w:szCs w:val="32"/>
        </w:rPr>
      </w:pPr>
      <w:r w:rsidRPr="005A1F59">
        <w:rPr>
          <w:b/>
          <w:bCs/>
          <w:szCs w:val="28"/>
        </w:rPr>
        <w:t>Notre offre de formations</w:t>
      </w:r>
      <w:r w:rsidRPr="005A1F59">
        <w:rPr>
          <w:b/>
          <w:szCs w:val="28"/>
        </w:rPr>
        <w:t xml:space="preserve"> </w:t>
      </w:r>
      <w:r w:rsidRPr="005A1F59">
        <w:rPr>
          <w:b/>
          <w:bCs/>
          <w:szCs w:val="28"/>
        </w:rPr>
        <w:t>à la gestion de la surdicécité :</w:t>
      </w:r>
    </w:p>
    <w:p w:rsidR="008A3367" w:rsidRPr="005A1F59" w:rsidRDefault="008A3367" w:rsidP="00A458E5">
      <w:pPr>
        <w:widowControl w:val="0"/>
        <w:spacing w:line="20" w:lineRule="atLeast"/>
        <w:ind w:left="-142"/>
        <w:jc w:val="left"/>
        <w:rPr>
          <w:b/>
          <w:szCs w:val="28"/>
        </w:rPr>
      </w:pPr>
    </w:p>
    <w:p w:rsidR="008A3367" w:rsidRPr="005A1F59" w:rsidRDefault="008A3367" w:rsidP="00A458E5">
      <w:pPr>
        <w:widowControl w:val="0"/>
        <w:spacing w:line="20" w:lineRule="atLeast"/>
        <w:ind w:left="-142" w:right="372"/>
        <w:rPr>
          <w:b/>
          <w:szCs w:val="28"/>
        </w:rPr>
      </w:pPr>
      <w:r w:rsidRPr="005A1F59">
        <w:rPr>
          <w:b/>
          <w:bCs/>
          <w:szCs w:val="28"/>
        </w:rPr>
        <w:t>Guide-interprète initiation</w:t>
      </w:r>
    </w:p>
    <w:p w:rsidR="008A3367" w:rsidRPr="005A1F59" w:rsidRDefault="008A3367" w:rsidP="00A458E5">
      <w:pPr>
        <w:widowControl w:val="0"/>
        <w:spacing w:line="20" w:lineRule="atLeast"/>
        <w:ind w:left="-142" w:right="372"/>
        <w:rPr>
          <w:b/>
          <w:szCs w:val="28"/>
        </w:rPr>
      </w:pPr>
      <w:r w:rsidRPr="005A1F59">
        <w:rPr>
          <w:b/>
          <w:szCs w:val="28"/>
        </w:rPr>
        <w:t>Du 3 au 7 décembre 2018</w:t>
      </w:r>
    </w:p>
    <w:p w:rsidR="008A3367" w:rsidRPr="005A1F59" w:rsidRDefault="008A3367" w:rsidP="00A458E5">
      <w:pPr>
        <w:widowControl w:val="0"/>
        <w:spacing w:line="20" w:lineRule="atLeast"/>
        <w:ind w:left="-142" w:right="372"/>
        <w:rPr>
          <w:b/>
          <w:bCs/>
          <w:szCs w:val="28"/>
        </w:rPr>
      </w:pPr>
      <w:r w:rsidRPr="005A1F59">
        <w:rPr>
          <w:b/>
          <w:bCs/>
          <w:szCs w:val="28"/>
        </w:rPr>
        <w:t xml:space="preserve"> </w:t>
      </w:r>
    </w:p>
    <w:p w:rsidR="008A3367" w:rsidRPr="005A1F59" w:rsidRDefault="008A3367" w:rsidP="00A458E5">
      <w:pPr>
        <w:widowControl w:val="0"/>
        <w:spacing w:line="20" w:lineRule="atLeast"/>
        <w:ind w:left="-142" w:right="188"/>
        <w:rPr>
          <w:b/>
          <w:szCs w:val="28"/>
        </w:rPr>
      </w:pPr>
      <w:r w:rsidRPr="005A1F59">
        <w:rPr>
          <w:b/>
          <w:bCs/>
          <w:szCs w:val="28"/>
        </w:rPr>
        <w:t>Introduction aux surdicécités</w:t>
      </w:r>
    </w:p>
    <w:p w:rsidR="008A3367" w:rsidRPr="005A1F59" w:rsidRDefault="008A3367" w:rsidP="00A458E5">
      <w:pPr>
        <w:widowControl w:val="0"/>
        <w:spacing w:line="20" w:lineRule="atLeast"/>
        <w:ind w:left="-142" w:right="372"/>
        <w:rPr>
          <w:b/>
          <w:szCs w:val="28"/>
        </w:rPr>
      </w:pPr>
      <w:r w:rsidRPr="005A1F59">
        <w:rPr>
          <w:b/>
          <w:szCs w:val="28"/>
        </w:rPr>
        <w:t>Du 11 au 15 mars 2019</w:t>
      </w:r>
    </w:p>
    <w:p w:rsidR="008A3367" w:rsidRPr="005A1F59" w:rsidRDefault="008A3367" w:rsidP="00A458E5">
      <w:pPr>
        <w:widowControl w:val="0"/>
        <w:spacing w:line="20" w:lineRule="atLeast"/>
        <w:ind w:left="-142" w:right="372"/>
        <w:rPr>
          <w:b/>
          <w:bCs/>
          <w:szCs w:val="28"/>
        </w:rPr>
      </w:pPr>
      <w:r w:rsidRPr="005A1F59">
        <w:rPr>
          <w:b/>
          <w:bCs/>
          <w:szCs w:val="28"/>
        </w:rPr>
        <w:t> </w:t>
      </w:r>
    </w:p>
    <w:p w:rsidR="008A3367" w:rsidRPr="005A1F59" w:rsidRDefault="008A3367" w:rsidP="00A458E5">
      <w:pPr>
        <w:widowControl w:val="0"/>
        <w:spacing w:line="20" w:lineRule="atLeast"/>
        <w:ind w:left="-142" w:right="372"/>
        <w:rPr>
          <w:b/>
          <w:szCs w:val="28"/>
        </w:rPr>
      </w:pPr>
      <w:r w:rsidRPr="005A1F59">
        <w:rPr>
          <w:b/>
          <w:bCs/>
          <w:szCs w:val="28"/>
        </w:rPr>
        <w:t>L’importance du toucher</w:t>
      </w:r>
    </w:p>
    <w:p w:rsidR="008A3367" w:rsidRPr="005A1F59" w:rsidRDefault="008A3367" w:rsidP="00A458E5">
      <w:pPr>
        <w:widowControl w:val="0"/>
        <w:spacing w:line="20" w:lineRule="atLeast"/>
        <w:ind w:left="-142" w:right="372"/>
        <w:rPr>
          <w:b/>
          <w:szCs w:val="28"/>
        </w:rPr>
      </w:pPr>
      <w:r w:rsidRPr="005A1F59">
        <w:rPr>
          <w:b/>
          <w:szCs w:val="28"/>
        </w:rPr>
        <w:t>Du 13 au 15 mai 2019</w:t>
      </w:r>
    </w:p>
    <w:p w:rsidR="008A3367" w:rsidRPr="005A1F59" w:rsidRDefault="008A3367" w:rsidP="00A458E5">
      <w:pPr>
        <w:widowControl w:val="0"/>
        <w:spacing w:line="20" w:lineRule="atLeast"/>
        <w:ind w:left="-142" w:right="372"/>
        <w:rPr>
          <w:b/>
          <w:szCs w:val="28"/>
        </w:rPr>
      </w:pPr>
      <w:r w:rsidRPr="005A1F59">
        <w:rPr>
          <w:b/>
          <w:szCs w:val="28"/>
        </w:rPr>
        <w:t> </w:t>
      </w:r>
    </w:p>
    <w:p w:rsidR="008A3367" w:rsidRPr="005A1F59" w:rsidRDefault="008A3367" w:rsidP="00A458E5">
      <w:pPr>
        <w:widowControl w:val="0"/>
        <w:spacing w:line="20" w:lineRule="atLeast"/>
        <w:ind w:left="-142" w:right="372"/>
        <w:rPr>
          <w:b/>
          <w:szCs w:val="28"/>
        </w:rPr>
      </w:pPr>
      <w:r w:rsidRPr="005A1F59">
        <w:rPr>
          <w:b/>
          <w:bCs/>
          <w:szCs w:val="28"/>
        </w:rPr>
        <w:t>Communication et surdicécité primaire</w:t>
      </w:r>
    </w:p>
    <w:p w:rsidR="008A3367" w:rsidRPr="005A1F59" w:rsidRDefault="008A3367" w:rsidP="00A458E5">
      <w:pPr>
        <w:widowControl w:val="0"/>
        <w:spacing w:line="20" w:lineRule="atLeast"/>
        <w:ind w:left="-142" w:right="372"/>
        <w:rPr>
          <w:b/>
          <w:szCs w:val="28"/>
        </w:rPr>
      </w:pPr>
      <w:r w:rsidRPr="005A1F59">
        <w:rPr>
          <w:b/>
          <w:szCs w:val="28"/>
        </w:rPr>
        <w:t>Du 18 au 20 juin 2019</w:t>
      </w:r>
    </w:p>
    <w:p w:rsidR="008A3367" w:rsidRPr="005A1F59" w:rsidRDefault="008A3367" w:rsidP="00A458E5">
      <w:pPr>
        <w:widowControl w:val="0"/>
        <w:spacing w:line="20" w:lineRule="atLeast"/>
        <w:ind w:left="-142" w:right="372"/>
        <w:rPr>
          <w:b/>
          <w:szCs w:val="28"/>
        </w:rPr>
      </w:pPr>
      <w:r w:rsidRPr="005A1F59">
        <w:rPr>
          <w:b/>
          <w:szCs w:val="28"/>
        </w:rPr>
        <w:t> </w:t>
      </w:r>
    </w:p>
    <w:p w:rsidR="008A3367" w:rsidRPr="005A1F59" w:rsidRDefault="008A3367" w:rsidP="00A458E5">
      <w:pPr>
        <w:widowControl w:val="0"/>
        <w:spacing w:line="20" w:lineRule="atLeast"/>
        <w:ind w:left="-142" w:right="372"/>
        <w:rPr>
          <w:b/>
          <w:szCs w:val="28"/>
        </w:rPr>
      </w:pPr>
      <w:r w:rsidRPr="005A1F59">
        <w:rPr>
          <w:b/>
          <w:bCs/>
          <w:szCs w:val="28"/>
        </w:rPr>
        <w:t>Communication et surdicécité secondaire</w:t>
      </w:r>
    </w:p>
    <w:p w:rsidR="008A3367" w:rsidRPr="005A1F59" w:rsidRDefault="008A3367" w:rsidP="00A458E5">
      <w:pPr>
        <w:widowControl w:val="0"/>
        <w:spacing w:line="20" w:lineRule="atLeast"/>
        <w:ind w:left="-142" w:right="238"/>
        <w:rPr>
          <w:b/>
          <w:szCs w:val="28"/>
        </w:rPr>
      </w:pPr>
      <w:r w:rsidRPr="005A1F59">
        <w:rPr>
          <w:b/>
          <w:szCs w:val="28"/>
        </w:rPr>
        <w:t>Du 17 au 19 septembre 2019</w:t>
      </w:r>
    </w:p>
    <w:p w:rsidR="008A3367" w:rsidRPr="005A1F59" w:rsidRDefault="008A3367" w:rsidP="00A458E5">
      <w:pPr>
        <w:widowControl w:val="0"/>
        <w:spacing w:line="20" w:lineRule="atLeast"/>
        <w:ind w:left="-142" w:right="372"/>
        <w:rPr>
          <w:b/>
          <w:szCs w:val="28"/>
        </w:rPr>
      </w:pPr>
      <w:r w:rsidRPr="005A1F59">
        <w:rPr>
          <w:b/>
          <w:szCs w:val="28"/>
        </w:rPr>
        <w:t> </w:t>
      </w:r>
    </w:p>
    <w:p w:rsidR="008A3367" w:rsidRPr="005A1F59" w:rsidRDefault="008A3367" w:rsidP="00A458E5">
      <w:pPr>
        <w:widowControl w:val="0"/>
        <w:spacing w:line="20" w:lineRule="atLeast"/>
        <w:ind w:left="-142" w:right="372"/>
        <w:rPr>
          <w:b/>
          <w:szCs w:val="28"/>
        </w:rPr>
      </w:pPr>
      <w:r w:rsidRPr="005A1F59">
        <w:rPr>
          <w:b/>
          <w:bCs/>
          <w:szCs w:val="28"/>
        </w:rPr>
        <w:t>Introduction sur le vieillissement et les surdicécités</w:t>
      </w:r>
    </w:p>
    <w:p w:rsidR="008A3367" w:rsidRPr="005A1F59" w:rsidRDefault="008A3367" w:rsidP="00A458E5">
      <w:pPr>
        <w:widowControl w:val="0"/>
        <w:spacing w:line="20" w:lineRule="atLeast"/>
        <w:ind w:left="-142" w:right="372"/>
        <w:rPr>
          <w:b/>
          <w:szCs w:val="28"/>
        </w:rPr>
      </w:pPr>
      <w:r w:rsidRPr="005A1F59">
        <w:rPr>
          <w:b/>
          <w:szCs w:val="28"/>
        </w:rPr>
        <w:t>Du 15 au 17 octobre 2019</w:t>
      </w:r>
    </w:p>
    <w:p w:rsidR="008A3367" w:rsidRPr="005A1F59" w:rsidRDefault="008A3367" w:rsidP="00A458E5">
      <w:pPr>
        <w:widowControl w:val="0"/>
        <w:spacing w:line="20" w:lineRule="atLeast"/>
        <w:ind w:left="-142"/>
        <w:rPr>
          <w:b/>
          <w:szCs w:val="28"/>
        </w:rPr>
      </w:pPr>
      <w:r w:rsidRPr="005A1F59">
        <w:rPr>
          <w:b/>
          <w:szCs w:val="28"/>
        </w:rPr>
        <w:t> </w:t>
      </w:r>
    </w:p>
    <w:p w:rsidR="008A3367" w:rsidRDefault="008A3367" w:rsidP="00A458E5">
      <w:pPr>
        <w:widowControl w:val="0"/>
        <w:spacing w:line="20" w:lineRule="atLeast"/>
        <w:ind w:left="-142"/>
        <w:jc w:val="left"/>
        <w:rPr>
          <w:b/>
          <w:bCs/>
          <w:szCs w:val="28"/>
        </w:rPr>
      </w:pPr>
      <w:r w:rsidRPr="005A1F59">
        <w:rPr>
          <w:b/>
          <w:bCs/>
          <w:szCs w:val="28"/>
        </w:rPr>
        <w:t> </w:t>
      </w:r>
    </w:p>
    <w:p w:rsidR="008A3367" w:rsidRPr="005A1F59" w:rsidRDefault="008A3367" w:rsidP="00A458E5">
      <w:pPr>
        <w:widowControl w:val="0"/>
        <w:spacing w:line="20" w:lineRule="atLeast"/>
        <w:ind w:left="-142"/>
        <w:jc w:val="left"/>
        <w:rPr>
          <w:b/>
          <w:bCs/>
          <w:szCs w:val="28"/>
        </w:rPr>
      </w:pPr>
    </w:p>
    <w:p w:rsidR="008A3367" w:rsidRDefault="008A3367" w:rsidP="00A458E5">
      <w:pPr>
        <w:widowControl w:val="0"/>
        <w:spacing w:line="20" w:lineRule="atLeast"/>
        <w:ind w:left="-142"/>
        <w:jc w:val="left"/>
        <w:rPr>
          <w:b/>
          <w:bCs/>
          <w:iCs/>
          <w:szCs w:val="28"/>
        </w:rPr>
      </w:pPr>
      <w:r w:rsidRPr="005A1F59">
        <w:rPr>
          <w:b/>
          <w:bCs/>
          <w:iCs/>
          <w:szCs w:val="28"/>
        </w:rPr>
        <w:t>SITE INTERNET</w:t>
      </w:r>
    </w:p>
    <w:p w:rsidR="008A3367" w:rsidRPr="005A1F59" w:rsidRDefault="008A3367" w:rsidP="00A458E5">
      <w:pPr>
        <w:widowControl w:val="0"/>
        <w:spacing w:line="20" w:lineRule="atLeast"/>
        <w:ind w:left="-142"/>
        <w:jc w:val="left"/>
        <w:rPr>
          <w:b/>
          <w:bCs/>
          <w:iCs/>
          <w:szCs w:val="28"/>
        </w:rPr>
      </w:pPr>
    </w:p>
    <w:p w:rsidR="008A3367" w:rsidRPr="005A1F59" w:rsidRDefault="008A3367" w:rsidP="00A458E5">
      <w:pPr>
        <w:widowControl w:val="0"/>
        <w:spacing w:line="20" w:lineRule="atLeast"/>
        <w:ind w:left="-142"/>
        <w:jc w:val="left"/>
        <w:rPr>
          <w:b/>
          <w:iCs/>
          <w:szCs w:val="28"/>
        </w:rPr>
      </w:pPr>
      <w:r w:rsidRPr="005A1F59">
        <w:rPr>
          <w:b/>
          <w:bCs/>
          <w:iCs/>
          <w:szCs w:val="28"/>
        </w:rPr>
        <w:t>Retrouvez nos formations et leur détail sur notre site internet :</w:t>
      </w:r>
    </w:p>
    <w:p w:rsidR="008A3367" w:rsidRPr="005A1F59" w:rsidRDefault="008A3367" w:rsidP="00A458E5">
      <w:pPr>
        <w:widowControl w:val="0"/>
        <w:spacing w:line="20" w:lineRule="atLeast"/>
        <w:ind w:left="-142"/>
        <w:jc w:val="left"/>
        <w:rPr>
          <w:b/>
          <w:bCs/>
          <w:iCs/>
          <w:szCs w:val="28"/>
        </w:rPr>
      </w:pPr>
      <w:hyperlink r:id="rId6" w:history="1">
        <w:r w:rsidRPr="005A1F59">
          <w:rPr>
            <w:rStyle w:val="Lienhypertexte"/>
            <w:rFonts w:cs="Arial"/>
            <w:b/>
            <w:bCs/>
            <w:iCs/>
            <w:color w:val="auto"/>
            <w:szCs w:val="28"/>
          </w:rPr>
          <w:t>www.cresam.org/formations</w:t>
        </w:r>
      </w:hyperlink>
    </w:p>
    <w:p w:rsidR="008A3367" w:rsidRPr="005A1F59" w:rsidRDefault="008A3367" w:rsidP="00A458E5">
      <w:pPr>
        <w:widowControl w:val="0"/>
        <w:spacing w:line="20" w:lineRule="atLeast"/>
        <w:ind w:left="-142"/>
        <w:jc w:val="left"/>
        <w:rPr>
          <w:b/>
          <w:bCs/>
          <w:iCs/>
          <w:szCs w:val="28"/>
        </w:rPr>
      </w:pPr>
    </w:p>
    <w:p w:rsidR="008A3367" w:rsidRDefault="008A3367" w:rsidP="00A458E5">
      <w:pPr>
        <w:autoSpaceDE/>
        <w:autoSpaceDN/>
        <w:adjustRightInd/>
        <w:spacing w:line="20" w:lineRule="atLeast"/>
        <w:ind w:left="-142"/>
        <w:jc w:val="left"/>
        <w:rPr>
          <w:b/>
          <w:bCs/>
          <w:sz w:val="36"/>
          <w:szCs w:val="36"/>
        </w:rPr>
      </w:pPr>
      <w:r>
        <w:rPr>
          <w:b/>
          <w:bCs/>
          <w:sz w:val="36"/>
          <w:szCs w:val="36"/>
        </w:rPr>
        <w:br w:type="page"/>
      </w:r>
    </w:p>
    <w:p w:rsidR="00B04E6B" w:rsidRPr="005A1F59" w:rsidRDefault="00BE0A04" w:rsidP="00A458E5">
      <w:pPr>
        <w:widowControl w:val="0"/>
        <w:spacing w:line="20" w:lineRule="atLeast"/>
        <w:ind w:left="-142"/>
        <w:jc w:val="left"/>
        <w:rPr>
          <w:b/>
          <w:bCs/>
          <w:sz w:val="32"/>
          <w:szCs w:val="32"/>
        </w:rPr>
      </w:pPr>
      <w:r>
        <w:rPr>
          <w:b/>
          <w:bCs/>
          <w:sz w:val="32"/>
          <w:szCs w:val="32"/>
        </w:rPr>
        <w:lastRenderedPageBreak/>
        <w:t>WEEK END PHARE D’OUEST</w:t>
      </w:r>
    </w:p>
    <w:p w:rsidR="00BE0A04" w:rsidRDefault="00BE0A04" w:rsidP="00A458E5">
      <w:pPr>
        <w:autoSpaceDE/>
        <w:autoSpaceDN/>
        <w:adjustRightInd/>
        <w:spacing w:line="20" w:lineRule="atLeast"/>
        <w:ind w:left="-142"/>
        <w:jc w:val="left"/>
        <w:rPr>
          <w:b/>
          <w:bCs/>
          <w:sz w:val="32"/>
          <w:szCs w:val="32"/>
        </w:rPr>
      </w:pPr>
    </w:p>
    <w:p w:rsidR="00BE0A04" w:rsidRPr="00BE0A04" w:rsidRDefault="00BE0A04" w:rsidP="00A458E5">
      <w:pPr>
        <w:widowControl w:val="0"/>
        <w:spacing w:line="20" w:lineRule="atLeast"/>
        <w:ind w:left="-142"/>
        <w:rPr>
          <w:b/>
          <w:bCs/>
          <w:szCs w:val="28"/>
        </w:rPr>
      </w:pPr>
      <w:r w:rsidRPr="00BE0A04">
        <w:rPr>
          <w:b/>
          <w:bCs/>
          <w:szCs w:val="28"/>
        </w:rPr>
        <w:t>L'association Phare d’Ouest, créée en 2010, est présente sur l’inter-région ouest de la France. Elle compte actuellement 54 adhérents.</w:t>
      </w:r>
    </w:p>
    <w:p w:rsidR="00BE0A04" w:rsidRPr="00BE0A04" w:rsidRDefault="00BE0A04" w:rsidP="00A458E5">
      <w:pPr>
        <w:widowControl w:val="0"/>
        <w:spacing w:line="20" w:lineRule="atLeast"/>
        <w:ind w:left="-142"/>
        <w:rPr>
          <w:b/>
          <w:szCs w:val="28"/>
        </w:rPr>
      </w:pPr>
      <w:r w:rsidRPr="00BE0A04">
        <w:rPr>
          <w:b/>
          <w:szCs w:val="28"/>
        </w:rPr>
        <w:t>L’association a deux objectifs principaux :</w:t>
      </w:r>
    </w:p>
    <w:p w:rsidR="00BE0A04" w:rsidRPr="00BE0A04" w:rsidRDefault="00BE0A04" w:rsidP="00A458E5">
      <w:pPr>
        <w:widowControl w:val="0"/>
        <w:spacing w:line="20" w:lineRule="atLeast"/>
        <w:ind w:left="-142"/>
        <w:rPr>
          <w:b/>
          <w:szCs w:val="28"/>
        </w:rPr>
      </w:pPr>
      <w:r w:rsidRPr="00BE0A04">
        <w:rPr>
          <w:b/>
          <w:szCs w:val="28"/>
        </w:rPr>
        <w:t xml:space="preserve">- </w:t>
      </w:r>
      <w:r w:rsidRPr="00BE0A04">
        <w:rPr>
          <w:b/>
          <w:bCs/>
          <w:szCs w:val="28"/>
        </w:rPr>
        <w:t>Contribuer à faire mieux connaitre la double déficience sensorielle</w:t>
      </w:r>
      <w:r w:rsidRPr="00BE0A04">
        <w:rPr>
          <w:b/>
          <w:szCs w:val="28"/>
        </w:rPr>
        <w:t>, notamment en s'adressant aux professionnels de l'accompagnement, en co-organisant des colloques, des rencontres et en étant force de propositions pour mener des actions en faveur du public connaissant un handicap rare (Phare d'Ouest a été en Bretagne à l'initiative du projet d'Equipe Relais Handicap rare). </w:t>
      </w:r>
    </w:p>
    <w:p w:rsidR="00BE0A04" w:rsidRPr="00BE0A04" w:rsidRDefault="00BE0A04" w:rsidP="00A458E5">
      <w:pPr>
        <w:widowControl w:val="0"/>
        <w:spacing w:line="20" w:lineRule="atLeast"/>
        <w:ind w:left="-142"/>
        <w:rPr>
          <w:b/>
          <w:szCs w:val="28"/>
        </w:rPr>
      </w:pPr>
      <w:r w:rsidRPr="00BE0A04">
        <w:rPr>
          <w:b/>
          <w:szCs w:val="28"/>
        </w:rPr>
        <w:t> </w:t>
      </w:r>
    </w:p>
    <w:p w:rsidR="00BE0A04" w:rsidRPr="00BE0A04" w:rsidRDefault="00BE0A04" w:rsidP="00A458E5">
      <w:pPr>
        <w:widowControl w:val="0"/>
        <w:spacing w:line="20" w:lineRule="atLeast"/>
        <w:ind w:left="-142"/>
        <w:rPr>
          <w:b/>
          <w:szCs w:val="28"/>
        </w:rPr>
      </w:pPr>
      <w:r w:rsidRPr="00BE0A04">
        <w:rPr>
          <w:b/>
          <w:szCs w:val="28"/>
        </w:rPr>
        <w:t xml:space="preserve">-  </w:t>
      </w:r>
      <w:r w:rsidRPr="00BE0A04">
        <w:rPr>
          <w:b/>
          <w:bCs/>
          <w:szCs w:val="28"/>
        </w:rPr>
        <w:t>Organiser des temps de rencontres pour les personnes avec une double déficience sensorielle et pour les personnes de leur entourage</w:t>
      </w:r>
      <w:r w:rsidRPr="00BE0A04">
        <w:rPr>
          <w:b/>
          <w:szCs w:val="28"/>
        </w:rPr>
        <w:t>, de leur environnement : rencontres d'informations et rencontres de loisirs. </w:t>
      </w:r>
    </w:p>
    <w:p w:rsidR="00BE0A04" w:rsidRPr="00BE0A04" w:rsidRDefault="00BE0A04" w:rsidP="00A458E5">
      <w:pPr>
        <w:widowControl w:val="0"/>
        <w:spacing w:line="20" w:lineRule="atLeast"/>
        <w:ind w:left="-142"/>
        <w:rPr>
          <w:b/>
          <w:szCs w:val="28"/>
        </w:rPr>
      </w:pPr>
      <w:r w:rsidRPr="00BE0A04">
        <w:rPr>
          <w:b/>
          <w:szCs w:val="28"/>
        </w:rPr>
        <w:t> </w:t>
      </w:r>
    </w:p>
    <w:p w:rsidR="00BE0A04" w:rsidRPr="00BE0A04" w:rsidRDefault="00BE0A04" w:rsidP="00A458E5">
      <w:pPr>
        <w:widowControl w:val="0"/>
        <w:spacing w:line="20" w:lineRule="atLeast"/>
        <w:ind w:left="-142"/>
        <w:rPr>
          <w:b/>
          <w:szCs w:val="28"/>
        </w:rPr>
      </w:pPr>
      <w:r w:rsidRPr="00BE0A04">
        <w:rPr>
          <w:b/>
          <w:szCs w:val="28"/>
        </w:rPr>
        <w:t>Le dernier week-end de rencontres s’est déroulé à Pornic les 29 et 30 septembre sous un soleil radieux !</w:t>
      </w:r>
      <w:r w:rsidRPr="00BE0A04">
        <w:rPr>
          <w:b/>
          <w:color w:val="1F2E47"/>
          <w:szCs w:val="28"/>
        </w:rPr>
        <w:t xml:space="preserve"> </w:t>
      </w:r>
      <w:r w:rsidRPr="00BE0A04">
        <w:rPr>
          <w:b/>
          <w:szCs w:val="28"/>
        </w:rPr>
        <w:t>Un hébergement en bord de mer était proposé aux personnes et leurs proches. Les participants avaient à choisir une activité chaque jour : soit sortie en mer sur un vieux voilier le « Corsaire de Retz » soit initiation au « Longe Côte » (marche dans l'eau), le samedi ; soit découverte et visite d'une Saline à Bourneuf en Retz, soit marché de Pornic le dimanche.</w:t>
      </w:r>
    </w:p>
    <w:p w:rsidR="00BE0A04" w:rsidRPr="00BE0A04" w:rsidRDefault="00BE0A04" w:rsidP="00A458E5">
      <w:pPr>
        <w:widowControl w:val="0"/>
        <w:spacing w:line="20" w:lineRule="atLeast"/>
        <w:ind w:left="-142"/>
        <w:rPr>
          <w:b/>
          <w:szCs w:val="28"/>
        </w:rPr>
      </w:pPr>
      <w:r w:rsidRPr="00BE0A04">
        <w:rPr>
          <w:b/>
          <w:szCs w:val="28"/>
        </w:rPr>
        <w:t> </w:t>
      </w:r>
    </w:p>
    <w:p w:rsidR="00BE0A04" w:rsidRPr="00BE0A04" w:rsidRDefault="00BE0A04" w:rsidP="00A458E5">
      <w:pPr>
        <w:widowControl w:val="0"/>
        <w:spacing w:line="20" w:lineRule="atLeast"/>
        <w:ind w:left="-142"/>
        <w:rPr>
          <w:b/>
          <w:szCs w:val="28"/>
        </w:rPr>
      </w:pPr>
      <w:r w:rsidRPr="00BE0A04">
        <w:rPr>
          <w:b/>
          <w:szCs w:val="28"/>
        </w:rPr>
        <w:t xml:space="preserve">Ce week-end fut un beau moment de partage, riche et intense pour les 37 personnes présentes. </w:t>
      </w:r>
    </w:p>
    <w:p w:rsidR="00BE0A04" w:rsidRPr="00BE0A04" w:rsidRDefault="00BE0A04" w:rsidP="00A458E5">
      <w:pPr>
        <w:widowControl w:val="0"/>
        <w:spacing w:line="20" w:lineRule="atLeast"/>
        <w:ind w:left="-142"/>
        <w:rPr>
          <w:b/>
          <w:szCs w:val="28"/>
        </w:rPr>
      </w:pPr>
      <w:r w:rsidRPr="00BE0A04">
        <w:rPr>
          <w:b/>
          <w:szCs w:val="28"/>
        </w:rPr>
        <w:t> </w:t>
      </w:r>
    </w:p>
    <w:p w:rsidR="00BE0A04" w:rsidRPr="00BE0A04" w:rsidRDefault="00BE0A04" w:rsidP="00A458E5">
      <w:pPr>
        <w:widowControl w:val="0"/>
        <w:spacing w:line="20" w:lineRule="atLeast"/>
        <w:ind w:left="-142"/>
        <w:rPr>
          <w:b/>
          <w:szCs w:val="28"/>
        </w:rPr>
      </w:pPr>
      <w:r w:rsidRPr="00BE0A04">
        <w:rPr>
          <w:b/>
          <w:szCs w:val="28"/>
        </w:rPr>
        <w:t xml:space="preserve">A la fin du week-end, un temps d’échanges entre participants a fait émerger des idées pour de nouvelles rencontres en Normandie et des journées d’informations sur les aides techniques. </w:t>
      </w:r>
    </w:p>
    <w:p w:rsidR="00BE0A04" w:rsidRPr="00BE0A04" w:rsidRDefault="00BE0A04" w:rsidP="00A458E5">
      <w:pPr>
        <w:widowControl w:val="0"/>
        <w:spacing w:line="20" w:lineRule="atLeast"/>
        <w:ind w:left="-142"/>
        <w:rPr>
          <w:b/>
          <w:szCs w:val="28"/>
        </w:rPr>
      </w:pPr>
      <w:r w:rsidRPr="00BE0A04">
        <w:rPr>
          <w:b/>
          <w:szCs w:val="28"/>
        </w:rPr>
        <w:t> </w:t>
      </w:r>
    </w:p>
    <w:p w:rsidR="00BE0A04" w:rsidRPr="00BE0A04" w:rsidRDefault="00BE0A04" w:rsidP="00A458E5">
      <w:pPr>
        <w:widowControl w:val="0"/>
        <w:spacing w:line="20" w:lineRule="atLeast"/>
        <w:ind w:left="-142"/>
        <w:rPr>
          <w:b/>
          <w:szCs w:val="28"/>
        </w:rPr>
      </w:pPr>
      <w:r w:rsidRPr="00BE0A04">
        <w:rPr>
          <w:b/>
          <w:szCs w:val="28"/>
        </w:rPr>
        <w:t> </w:t>
      </w:r>
    </w:p>
    <w:p w:rsidR="00BE0A04" w:rsidRPr="00BE0A04" w:rsidRDefault="00BE0A04" w:rsidP="00A458E5">
      <w:pPr>
        <w:widowControl w:val="0"/>
        <w:spacing w:line="20" w:lineRule="atLeast"/>
        <w:ind w:left="-142"/>
        <w:rPr>
          <w:b/>
          <w:szCs w:val="28"/>
        </w:rPr>
      </w:pPr>
      <w:r w:rsidRPr="00BE0A04">
        <w:rPr>
          <w:b/>
          <w:szCs w:val="28"/>
        </w:rPr>
        <w:t> </w:t>
      </w:r>
    </w:p>
    <w:p w:rsidR="00BE0A04" w:rsidRPr="00BE0A04" w:rsidRDefault="00BE0A04" w:rsidP="00A458E5">
      <w:pPr>
        <w:widowControl w:val="0"/>
        <w:spacing w:line="20" w:lineRule="atLeast"/>
        <w:ind w:left="-142"/>
        <w:rPr>
          <w:b/>
          <w:szCs w:val="28"/>
        </w:rPr>
      </w:pPr>
      <w:r w:rsidRPr="00BE0A04">
        <w:rPr>
          <w:b/>
          <w:szCs w:val="28"/>
        </w:rPr>
        <w:t xml:space="preserve">La page facebook de l’association Phare d’Ouest : </w:t>
      </w:r>
    </w:p>
    <w:p w:rsidR="00BE0A04" w:rsidRPr="00BE0A04" w:rsidRDefault="00BE0A04" w:rsidP="00A458E5">
      <w:pPr>
        <w:widowControl w:val="0"/>
        <w:spacing w:line="20" w:lineRule="atLeast"/>
        <w:ind w:left="-142"/>
        <w:rPr>
          <w:b/>
          <w:szCs w:val="28"/>
          <w:u w:val="single"/>
        </w:rPr>
      </w:pPr>
      <w:hyperlink r:id="rId7" w:history="1">
        <w:r w:rsidRPr="00BE0A04">
          <w:rPr>
            <w:rStyle w:val="Lienhypertexte"/>
            <w:b/>
            <w:color w:val="000000"/>
            <w:szCs w:val="28"/>
          </w:rPr>
          <w:t>www.facebook.com/pharedouest</w:t>
        </w:r>
      </w:hyperlink>
    </w:p>
    <w:p w:rsidR="00BE0A04" w:rsidRDefault="00BE0A04" w:rsidP="00A458E5">
      <w:pPr>
        <w:widowControl w:val="0"/>
        <w:spacing w:line="20" w:lineRule="atLeast"/>
        <w:ind w:left="-142"/>
        <w:rPr>
          <w:sz w:val="20"/>
          <w:szCs w:val="20"/>
        </w:rPr>
      </w:pPr>
      <w:r>
        <w:t> </w:t>
      </w:r>
    </w:p>
    <w:p w:rsidR="00A458E5" w:rsidRPr="00A458E5" w:rsidRDefault="00BE0A04" w:rsidP="00A458E5">
      <w:pPr>
        <w:autoSpaceDE/>
        <w:autoSpaceDN/>
        <w:adjustRightInd/>
        <w:spacing w:line="20" w:lineRule="atLeast"/>
        <w:ind w:left="-142"/>
        <w:jc w:val="left"/>
        <w:rPr>
          <w:b/>
          <w:bCs/>
          <w:sz w:val="32"/>
          <w:szCs w:val="32"/>
        </w:rPr>
      </w:pPr>
      <w:r>
        <w:rPr>
          <w:b/>
          <w:bCs/>
          <w:sz w:val="32"/>
          <w:szCs w:val="32"/>
        </w:rPr>
        <w:br w:type="page"/>
      </w:r>
      <w:r w:rsidR="00A458E5" w:rsidRPr="00BE0A04">
        <w:rPr>
          <w:b/>
          <w:color w:val="1D2129"/>
          <w:sz w:val="32"/>
          <w:szCs w:val="32"/>
        </w:rPr>
        <w:lastRenderedPageBreak/>
        <w:t>LES 10 ANS DU RESEAU FRANCOPHONE EN DEFICIENCE SENSORIELLE ET EN LANGAGE A MONTREAL</w:t>
      </w:r>
    </w:p>
    <w:p w:rsidR="00A458E5" w:rsidRPr="00BE0A04" w:rsidRDefault="00A458E5" w:rsidP="00A458E5">
      <w:pPr>
        <w:widowControl w:val="0"/>
        <w:spacing w:line="20" w:lineRule="atLeast"/>
        <w:ind w:left="-142" w:right="75"/>
        <w:rPr>
          <w:b/>
          <w:color w:val="1D2129"/>
          <w:szCs w:val="28"/>
        </w:rPr>
      </w:pPr>
    </w:p>
    <w:p w:rsidR="00A458E5" w:rsidRPr="00BE0A04" w:rsidRDefault="00A458E5" w:rsidP="00A458E5">
      <w:pPr>
        <w:widowControl w:val="0"/>
        <w:spacing w:line="20" w:lineRule="atLeast"/>
        <w:ind w:left="-142" w:right="75"/>
        <w:rPr>
          <w:b/>
          <w:color w:val="1D2129"/>
          <w:szCs w:val="28"/>
        </w:rPr>
      </w:pPr>
      <w:r w:rsidRPr="00BE0A04">
        <w:rPr>
          <w:b/>
          <w:color w:val="1D2129"/>
          <w:szCs w:val="28"/>
        </w:rPr>
        <w:t>L’APSA a participé, avec plus de 150 experts en réadaptation venus d’Europe, des Caraïbes et du Québec, à un séjour d’études à Montréal. Nous avons été accueillis par le CIUSSS Centre-Sud de l’île de Montréal et le CISSS Montrégie Centre.</w:t>
      </w:r>
    </w:p>
    <w:p w:rsidR="00A458E5" w:rsidRPr="00BE0A04" w:rsidRDefault="00A458E5" w:rsidP="00A458E5">
      <w:pPr>
        <w:widowControl w:val="0"/>
        <w:spacing w:line="20" w:lineRule="atLeast"/>
        <w:ind w:left="-142" w:right="75"/>
        <w:rPr>
          <w:b/>
          <w:color w:val="1D2129"/>
          <w:szCs w:val="28"/>
        </w:rPr>
      </w:pPr>
      <w:r w:rsidRPr="00BE0A04">
        <w:rPr>
          <w:b/>
          <w:color w:val="1D2129"/>
          <w:szCs w:val="28"/>
        </w:rPr>
        <w:t xml:space="preserve">Ce Réseau se révèle pertinent pour partager les pratiques qui améliorent l’autonomie et la participation sociale des personnes atteintes d’une ou plusieurs déficiences sensorielles. </w:t>
      </w:r>
    </w:p>
    <w:p w:rsidR="00A458E5" w:rsidRPr="00BE0A04" w:rsidRDefault="00A458E5" w:rsidP="00A458E5">
      <w:pPr>
        <w:widowControl w:val="0"/>
        <w:spacing w:line="20" w:lineRule="atLeast"/>
        <w:ind w:left="-142" w:right="75"/>
        <w:rPr>
          <w:b/>
          <w:color w:val="1D2129"/>
          <w:szCs w:val="28"/>
        </w:rPr>
      </w:pPr>
      <w:r w:rsidRPr="00BE0A04">
        <w:rPr>
          <w:b/>
          <w:color w:val="1D2129"/>
          <w:szCs w:val="28"/>
        </w:rPr>
        <w:t xml:space="preserve">Durant une semaine, nous avons assisté à différents ateliers, comme la présentation de projets innovants en déficiences visuelle et auditive ou la réflexion sur des thématiques de recherches transversales aux membres du réseau. Nous avons suivi des formations sur le courtage de connaissances et l’utilisation de la démarche axée sur les résultats. Les membres de la Communauté de Pratiques en Surdicécité et du Centre de Recherche Interdisciplinaire en Réadaptation du Montréal Métropolitain ont animé ces journées. </w:t>
      </w:r>
    </w:p>
    <w:p w:rsidR="00A458E5" w:rsidRPr="00BE0A04" w:rsidRDefault="00A458E5" w:rsidP="00A458E5">
      <w:pPr>
        <w:widowControl w:val="0"/>
        <w:spacing w:line="20" w:lineRule="atLeast"/>
        <w:ind w:left="-142"/>
        <w:rPr>
          <w:b/>
          <w:color w:val="1D2129"/>
          <w:szCs w:val="28"/>
        </w:rPr>
      </w:pPr>
      <w:r w:rsidRPr="00BE0A04">
        <w:rPr>
          <w:b/>
          <w:color w:val="1D2129"/>
          <w:szCs w:val="28"/>
        </w:rPr>
        <w:t>En conclusion des festivités des 10 ans d’existence de ce réseau, l’accent a été mis sur l’ouverture à la coopération avec d’autres pays francophones comme Haïti, le Bénin et le Burkina Faso.</w:t>
      </w:r>
    </w:p>
    <w:p w:rsidR="00A458E5" w:rsidRPr="00BE0A04" w:rsidRDefault="00A458E5" w:rsidP="00A458E5">
      <w:pPr>
        <w:widowControl w:val="0"/>
        <w:spacing w:line="20" w:lineRule="atLeast"/>
        <w:ind w:left="-142"/>
        <w:rPr>
          <w:b/>
          <w:color w:val="1D2129"/>
          <w:szCs w:val="28"/>
        </w:rPr>
      </w:pPr>
      <w:r w:rsidRPr="00BE0A04">
        <w:rPr>
          <w:b/>
          <w:color w:val="1D2129"/>
          <w:szCs w:val="28"/>
        </w:rPr>
        <w:t> </w:t>
      </w:r>
    </w:p>
    <w:p w:rsidR="00A458E5" w:rsidRPr="00BE0A04" w:rsidRDefault="00A458E5" w:rsidP="00A458E5">
      <w:pPr>
        <w:widowControl w:val="0"/>
        <w:spacing w:line="20" w:lineRule="atLeast"/>
        <w:ind w:left="-142"/>
        <w:rPr>
          <w:b/>
          <w:color w:val="1D2129"/>
          <w:szCs w:val="28"/>
        </w:rPr>
      </w:pPr>
      <w:r w:rsidRPr="00BE0A04">
        <w:rPr>
          <w:b/>
          <w:color w:val="1D2129"/>
          <w:szCs w:val="28"/>
        </w:rPr>
        <w:t> </w:t>
      </w:r>
    </w:p>
    <w:p w:rsidR="00A458E5" w:rsidRPr="00BE0A04" w:rsidRDefault="00A458E5" w:rsidP="00A458E5">
      <w:pPr>
        <w:widowControl w:val="0"/>
        <w:spacing w:line="20" w:lineRule="atLeast"/>
        <w:ind w:left="-142"/>
        <w:rPr>
          <w:b/>
          <w:color w:val="1D2129"/>
          <w:szCs w:val="28"/>
        </w:rPr>
      </w:pPr>
      <w:r w:rsidRPr="00BE0A04">
        <w:rPr>
          <w:b/>
          <w:color w:val="1D2129"/>
          <w:szCs w:val="28"/>
        </w:rPr>
        <w:t xml:space="preserve">CIUSSS Centre-Sud : </w:t>
      </w:r>
    </w:p>
    <w:p w:rsidR="00A458E5" w:rsidRPr="00BE0A04" w:rsidRDefault="00A458E5" w:rsidP="00A458E5">
      <w:pPr>
        <w:widowControl w:val="0"/>
        <w:spacing w:line="20" w:lineRule="atLeast"/>
        <w:ind w:left="-142"/>
        <w:rPr>
          <w:b/>
          <w:color w:val="000000"/>
          <w:szCs w:val="28"/>
          <w:u w:val="single"/>
        </w:rPr>
      </w:pPr>
      <w:hyperlink r:id="rId8" w:history="1">
        <w:r w:rsidRPr="00BE0A04">
          <w:rPr>
            <w:rStyle w:val="Lienhypertexte"/>
            <w:b/>
            <w:color w:val="000000"/>
            <w:szCs w:val="28"/>
          </w:rPr>
          <w:t>https://ciusss-centresudmtl.gouv.qc.ca/accueil/</w:t>
        </w:r>
      </w:hyperlink>
    </w:p>
    <w:p w:rsidR="00A458E5" w:rsidRPr="00BE0A04" w:rsidRDefault="00A458E5" w:rsidP="00A458E5">
      <w:pPr>
        <w:widowControl w:val="0"/>
        <w:spacing w:line="20" w:lineRule="atLeast"/>
        <w:ind w:left="-142"/>
        <w:rPr>
          <w:b/>
          <w:szCs w:val="28"/>
          <w:u w:val="single"/>
        </w:rPr>
      </w:pPr>
    </w:p>
    <w:p w:rsidR="00A458E5" w:rsidRPr="00BE0A04" w:rsidRDefault="00A458E5" w:rsidP="00A458E5">
      <w:pPr>
        <w:widowControl w:val="0"/>
        <w:spacing w:line="20" w:lineRule="atLeast"/>
        <w:ind w:left="-142"/>
        <w:rPr>
          <w:b/>
          <w:szCs w:val="28"/>
        </w:rPr>
      </w:pPr>
      <w:r w:rsidRPr="00BE0A04">
        <w:rPr>
          <w:b/>
          <w:szCs w:val="28"/>
        </w:rPr>
        <w:t xml:space="preserve">CISSS Montrégie Centre : </w:t>
      </w:r>
    </w:p>
    <w:p w:rsidR="00A458E5" w:rsidRPr="00BE0A04" w:rsidRDefault="00A458E5" w:rsidP="00A458E5">
      <w:pPr>
        <w:widowControl w:val="0"/>
        <w:spacing w:line="20" w:lineRule="atLeast"/>
        <w:ind w:left="-142"/>
        <w:rPr>
          <w:b/>
          <w:szCs w:val="28"/>
        </w:rPr>
      </w:pPr>
      <w:hyperlink r:id="rId9" w:history="1">
        <w:r w:rsidRPr="00BE0A04">
          <w:rPr>
            <w:rStyle w:val="Lienhypertexte"/>
            <w:b/>
            <w:color w:val="000000"/>
            <w:szCs w:val="28"/>
          </w:rPr>
          <w:t>www.inlb.qc.ca</w:t>
        </w:r>
      </w:hyperlink>
    </w:p>
    <w:p w:rsidR="00A458E5" w:rsidRPr="00BE0A04" w:rsidRDefault="00A458E5" w:rsidP="00A458E5">
      <w:pPr>
        <w:widowControl w:val="0"/>
        <w:spacing w:line="20" w:lineRule="atLeast"/>
        <w:ind w:left="-142"/>
        <w:rPr>
          <w:b/>
          <w:szCs w:val="28"/>
        </w:rPr>
      </w:pPr>
      <w:r w:rsidRPr="00BE0A04">
        <w:rPr>
          <w:b/>
          <w:szCs w:val="28"/>
        </w:rPr>
        <w:t> </w:t>
      </w:r>
    </w:p>
    <w:p w:rsidR="00A458E5" w:rsidRPr="00BE0A04" w:rsidRDefault="00A458E5" w:rsidP="00A458E5">
      <w:pPr>
        <w:widowControl w:val="0"/>
        <w:spacing w:line="20" w:lineRule="atLeast"/>
        <w:ind w:left="-142"/>
        <w:rPr>
          <w:b/>
          <w:szCs w:val="28"/>
        </w:rPr>
      </w:pPr>
      <w:r w:rsidRPr="00BE0A04">
        <w:rPr>
          <w:b/>
          <w:szCs w:val="28"/>
        </w:rPr>
        <w:t>Réseau Francophone en déficience sensorielle et en langage</w:t>
      </w:r>
      <w:r w:rsidRPr="00BE0A04">
        <w:rPr>
          <w:b/>
          <w:bCs/>
          <w:szCs w:val="28"/>
        </w:rPr>
        <w:t> </w:t>
      </w:r>
      <w:r w:rsidRPr="00BE0A04">
        <w:rPr>
          <w:b/>
          <w:szCs w:val="28"/>
        </w:rPr>
        <w:t xml:space="preserve">: </w:t>
      </w:r>
    </w:p>
    <w:p w:rsidR="00A458E5" w:rsidRPr="00BE0A04" w:rsidRDefault="00A458E5" w:rsidP="00A458E5">
      <w:pPr>
        <w:widowControl w:val="0"/>
        <w:spacing w:line="20" w:lineRule="atLeast"/>
        <w:ind w:left="-142"/>
        <w:rPr>
          <w:b/>
          <w:szCs w:val="28"/>
          <w:u w:val="single"/>
        </w:rPr>
      </w:pPr>
      <w:hyperlink r:id="rId10" w:history="1">
        <w:r w:rsidRPr="00BE0A04">
          <w:rPr>
            <w:rStyle w:val="Lienhypertexte"/>
            <w:b/>
            <w:color w:val="000000"/>
            <w:szCs w:val="28"/>
          </w:rPr>
          <w:t>https://rfdsl.com</w:t>
        </w:r>
      </w:hyperlink>
    </w:p>
    <w:p w:rsidR="00A458E5" w:rsidRPr="00BE0A04" w:rsidRDefault="00A458E5" w:rsidP="00A458E5">
      <w:pPr>
        <w:widowControl w:val="0"/>
        <w:spacing w:line="20" w:lineRule="atLeast"/>
        <w:ind w:left="-142"/>
        <w:rPr>
          <w:b/>
          <w:szCs w:val="28"/>
          <w:u w:val="single"/>
        </w:rPr>
      </w:pPr>
    </w:p>
    <w:p w:rsidR="00A458E5" w:rsidRPr="00BE0A04" w:rsidRDefault="00A458E5" w:rsidP="00A458E5">
      <w:pPr>
        <w:widowControl w:val="0"/>
        <w:spacing w:line="20" w:lineRule="atLeast"/>
        <w:ind w:left="-142"/>
        <w:rPr>
          <w:b/>
          <w:szCs w:val="28"/>
        </w:rPr>
      </w:pPr>
      <w:r w:rsidRPr="00BE0A04">
        <w:rPr>
          <w:b/>
          <w:szCs w:val="28"/>
        </w:rPr>
        <w:t xml:space="preserve">Communauté de Pratiques en Surdicécité : </w:t>
      </w:r>
    </w:p>
    <w:p w:rsidR="00A458E5" w:rsidRPr="00BE0A04" w:rsidRDefault="00A458E5" w:rsidP="00A458E5">
      <w:pPr>
        <w:widowControl w:val="0"/>
        <w:spacing w:line="20" w:lineRule="atLeast"/>
        <w:ind w:left="-142"/>
        <w:rPr>
          <w:b/>
          <w:szCs w:val="28"/>
          <w:u w:val="single"/>
        </w:rPr>
      </w:pPr>
      <w:hyperlink r:id="rId11" w:history="1">
        <w:r w:rsidRPr="00BE0A04">
          <w:rPr>
            <w:rStyle w:val="Lienhypertexte"/>
            <w:b/>
            <w:color w:val="000000"/>
            <w:szCs w:val="28"/>
          </w:rPr>
          <w:t>http://cdpsurdicecite.org</w:t>
        </w:r>
      </w:hyperlink>
    </w:p>
    <w:p w:rsidR="00A458E5" w:rsidRPr="00BE0A04" w:rsidRDefault="00A458E5" w:rsidP="00A458E5">
      <w:pPr>
        <w:widowControl w:val="0"/>
        <w:spacing w:line="20" w:lineRule="atLeast"/>
        <w:ind w:left="-142"/>
        <w:rPr>
          <w:b/>
          <w:szCs w:val="28"/>
          <w:u w:val="single"/>
        </w:rPr>
      </w:pPr>
    </w:p>
    <w:p w:rsidR="00A458E5" w:rsidRPr="00BE0A04" w:rsidRDefault="00A458E5" w:rsidP="00A458E5">
      <w:pPr>
        <w:widowControl w:val="0"/>
        <w:spacing w:line="20" w:lineRule="atLeast"/>
        <w:ind w:left="-142"/>
        <w:rPr>
          <w:b/>
          <w:szCs w:val="28"/>
        </w:rPr>
      </w:pPr>
      <w:r w:rsidRPr="00BE0A04">
        <w:rPr>
          <w:b/>
          <w:szCs w:val="28"/>
        </w:rPr>
        <w:t xml:space="preserve">Centre de Recherche Interdisciplinaire en Réadaptation du Montréal Métropolitain : </w:t>
      </w:r>
      <w:hyperlink r:id="rId12" w:history="1">
        <w:r w:rsidRPr="00BE0A04">
          <w:rPr>
            <w:rStyle w:val="Lienhypertexte"/>
            <w:b/>
            <w:color w:val="000000"/>
            <w:szCs w:val="28"/>
          </w:rPr>
          <w:t>https://crir.ca</w:t>
        </w:r>
      </w:hyperlink>
    </w:p>
    <w:p w:rsidR="00A458E5" w:rsidRPr="00BE0A04" w:rsidRDefault="00A458E5" w:rsidP="00A458E5">
      <w:pPr>
        <w:widowControl w:val="0"/>
        <w:spacing w:line="20" w:lineRule="atLeast"/>
        <w:ind w:left="-142"/>
        <w:rPr>
          <w:b/>
          <w:szCs w:val="28"/>
        </w:rPr>
      </w:pPr>
      <w:r w:rsidRPr="00BE0A04">
        <w:rPr>
          <w:b/>
          <w:szCs w:val="28"/>
        </w:rPr>
        <w:t> </w:t>
      </w:r>
    </w:p>
    <w:p w:rsidR="00BE0A04" w:rsidRPr="00BE0A04" w:rsidRDefault="00BE0A04" w:rsidP="00A458E5">
      <w:pPr>
        <w:widowControl w:val="0"/>
        <w:spacing w:line="20" w:lineRule="atLeast"/>
        <w:ind w:left="-142" w:right="75"/>
        <w:rPr>
          <w:b/>
          <w:bCs/>
          <w:szCs w:val="28"/>
        </w:rPr>
      </w:pPr>
    </w:p>
    <w:p w:rsidR="00BE0A04" w:rsidRPr="00BE0A04" w:rsidRDefault="00BE0A04" w:rsidP="00A458E5">
      <w:pPr>
        <w:autoSpaceDE/>
        <w:autoSpaceDN/>
        <w:adjustRightInd/>
        <w:spacing w:line="20" w:lineRule="atLeast"/>
        <w:ind w:left="-142"/>
        <w:jc w:val="left"/>
        <w:rPr>
          <w:b/>
          <w:bCs/>
          <w:sz w:val="32"/>
          <w:szCs w:val="32"/>
        </w:rPr>
      </w:pPr>
    </w:p>
    <w:p w:rsidR="00BE0A04" w:rsidRPr="00BE0A04" w:rsidRDefault="00BE0A04" w:rsidP="00A458E5">
      <w:pPr>
        <w:autoSpaceDE/>
        <w:autoSpaceDN/>
        <w:adjustRightInd/>
        <w:spacing w:line="20" w:lineRule="atLeast"/>
        <w:ind w:left="-142"/>
        <w:jc w:val="left"/>
        <w:rPr>
          <w:b/>
          <w:bCs/>
          <w:sz w:val="32"/>
          <w:szCs w:val="32"/>
        </w:rPr>
      </w:pPr>
      <w:r w:rsidRPr="00BE0A04">
        <w:rPr>
          <w:b/>
          <w:bCs/>
          <w:sz w:val="32"/>
          <w:szCs w:val="32"/>
        </w:rPr>
        <w:br w:type="page"/>
      </w:r>
    </w:p>
    <w:p w:rsidR="00A458E5" w:rsidRDefault="00A458E5" w:rsidP="00A458E5">
      <w:pPr>
        <w:autoSpaceDE/>
        <w:autoSpaceDN/>
        <w:adjustRightInd/>
        <w:spacing w:after="200" w:line="276" w:lineRule="auto"/>
        <w:ind w:left="-142"/>
        <w:jc w:val="left"/>
        <w:rPr>
          <w:b/>
          <w:bCs/>
          <w:sz w:val="32"/>
          <w:szCs w:val="32"/>
        </w:rPr>
      </w:pPr>
      <w:r>
        <w:rPr>
          <w:b/>
          <w:bCs/>
          <w:sz w:val="32"/>
          <w:szCs w:val="32"/>
        </w:rPr>
        <w:lastRenderedPageBreak/>
        <w:t>CRESAM : CHANGEMENT AU SEIN DE L’EQUIPE</w:t>
      </w:r>
    </w:p>
    <w:p w:rsidR="00A458E5" w:rsidRPr="00A458E5" w:rsidRDefault="00A458E5" w:rsidP="00A458E5">
      <w:pPr>
        <w:widowControl w:val="0"/>
        <w:ind w:left="-142"/>
        <w:rPr>
          <w:b/>
          <w:szCs w:val="28"/>
        </w:rPr>
      </w:pPr>
      <w:r w:rsidRPr="00A458E5">
        <w:rPr>
          <w:b/>
          <w:szCs w:val="28"/>
        </w:rPr>
        <w:t>Médecin Psychiatre, Responsable de l’Unité de soins pour patients sourds à l’hôpital Pitié Salpêtrière, Médecin coordinateur au CRESAM depuis septembre 2005, Alexis Karacostas prend sa retraite en ce début décembre. Nos remerciements les plus chaleureux et nos sincères vœux pour une retraite riche et agréable !</w:t>
      </w:r>
    </w:p>
    <w:p w:rsidR="00A458E5" w:rsidRPr="00A458E5" w:rsidRDefault="00A458E5" w:rsidP="00A458E5">
      <w:pPr>
        <w:widowControl w:val="0"/>
        <w:ind w:left="-142"/>
        <w:rPr>
          <w:b/>
          <w:szCs w:val="28"/>
        </w:rPr>
      </w:pPr>
      <w:r w:rsidRPr="00A458E5">
        <w:rPr>
          <w:b/>
          <w:szCs w:val="28"/>
        </w:rPr>
        <w:t> </w:t>
      </w:r>
    </w:p>
    <w:p w:rsidR="00A458E5" w:rsidRPr="00A458E5" w:rsidRDefault="00A458E5" w:rsidP="00A458E5">
      <w:pPr>
        <w:widowControl w:val="0"/>
        <w:ind w:left="-142"/>
        <w:rPr>
          <w:b/>
          <w:szCs w:val="28"/>
        </w:rPr>
      </w:pPr>
      <w:r w:rsidRPr="00A458E5">
        <w:rPr>
          <w:b/>
          <w:szCs w:val="28"/>
        </w:rPr>
        <w:t>Psychologue, Conseillère-Référente-Formatrice sur la région Poitou-Charentes/Nouvelle Aquitaine, Chloé Quéré a quitté le CRESAM début novembre. Nous lui souhaitons le meilleur dans ses nouveaux projets professionnels et familiaux.</w:t>
      </w:r>
    </w:p>
    <w:p w:rsidR="00A458E5" w:rsidRDefault="00A458E5" w:rsidP="00A458E5">
      <w:pPr>
        <w:widowControl w:val="0"/>
        <w:ind w:left="-142"/>
        <w:rPr>
          <w:sz w:val="20"/>
          <w:szCs w:val="20"/>
        </w:rPr>
      </w:pPr>
      <w:r>
        <w:t> </w:t>
      </w:r>
    </w:p>
    <w:p w:rsidR="00A458E5" w:rsidRDefault="00A458E5" w:rsidP="00A458E5">
      <w:pPr>
        <w:autoSpaceDE/>
        <w:autoSpaceDN/>
        <w:adjustRightInd/>
        <w:spacing w:after="200" w:line="276" w:lineRule="auto"/>
        <w:jc w:val="left"/>
        <w:rPr>
          <w:b/>
          <w:bCs/>
          <w:sz w:val="32"/>
          <w:szCs w:val="32"/>
        </w:rPr>
      </w:pPr>
      <w:r>
        <w:rPr>
          <w:b/>
          <w:bCs/>
          <w:sz w:val="32"/>
          <w:szCs w:val="32"/>
        </w:rPr>
        <w:br w:type="page"/>
      </w:r>
      <w:r>
        <w:rPr>
          <w:b/>
          <w:bCs/>
          <w:sz w:val="32"/>
          <w:szCs w:val="32"/>
        </w:rPr>
        <w:lastRenderedPageBreak/>
        <w:t>DBI ACCESSIBILITY COMMUNICATION TECHNOLOGY</w:t>
      </w:r>
    </w:p>
    <w:p w:rsidR="00A458E5" w:rsidRPr="00A458E5" w:rsidRDefault="00A458E5" w:rsidP="00226997">
      <w:pPr>
        <w:widowControl w:val="0"/>
        <w:tabs>
          <w:tab w:val="left" w:pos="-142"/>
        </w:tabs>
        <w:ind w:right="19"/>
        <w:rPr>
          <w:b/>
          <w:szCs w:val="28"/>
        </w:rPr>
      </w:pPr>
      <w:r w:rsidRPr="00A458E5">
        <w:rPr>
          <w:b/>
          <w:szCs w:val="28"/>
        </w:rPr>
        <w:t>Le CRESAM participera au prochain colloque DBI du 12 au 16 août 2019 qui aura lieu en Australie sur le partage des connaissances autour de trois thématiques : accessibilité, communication et technologie. Le comité scientifique vient de retenir notre projet d’intervention pour les workshops qui s’intitule « Is there anybody out there ? ». En illustrant la situation d’une personne adulte accompagnée par le CRESAM, nous présenterons le travail de coopération entre différents services d’accompagnement et de rééducation en France.</w:t>
      </w:r>
    </w:p>
    <w:p w:rsidR="00A458E5" w:rsidRPr="00A458E5" w:rsidRDefault="00A458E5" w:rsidP="00A458E5">
      <w:pPr>
        <w:widowControl w:val="0"/>
        <w:rPr>
          <w:b/>
          <w:szCs w:val="28"/>
        </w:rPr>
      </w:pPr>
      <w:r w:rsidRPr="00A458E5">
        <w:rPr>
          <w:b/>
          <w:szCs w:val="28"/>
        </w:rPr>
        <w:t> </w:t>
      </w:r>
    </w:p>
    <w:p w:rsidR="00F641F4" w:rsidRDefault="00F641F4">
      <w:pPr>
        <w:autoSpaceDE/>
        <w:autoSpaceDN/>
        <w:adjustRightInd/>
        <w:spacing w:after="200" w:line="276" w:lineRule="auto"/>
        <w:jc w:val="left"/>
        <w:rPr>
          <w:b/>
          <w:bCs/>
          <w:sz w:val="32"/>
          <w:szCs w:val="32"/>
        </w:rPr>
      </w:pPr>
      <w:r>
        <w:rPr>
          <w:b/>
          <w:bCs/>
          <w:sz w:val="32"/>
          <w:szCs w:val="32"/>
        </w:rPr>
        <w:br w:type="page"/>
      </w:r>
    </w:p>
    <w:p w:rsidR="00F641F4" w:rsidRPr="00F641F4" w:rsidRDefault="00F641F4" w:rsidP="00F641F4">
      <w:pPr>
        <w:widowControl w:val="0"/>
        <w:rPr>
          <w:b/>
          <w:bCs/>
          <w:sz w:val="32"/>
          <w:szCs w:val="32"/>
        </w:rPr>
      </w:pPr>
      <w:r w:rsidRPr="00F641F4">
        <w:rPr>
          <w:b/>
          <w:bCs/>
          <w:sz w:val="32"/>
          <w:szCs w:val="32"/>
        </w:rPr>
        <w:lastRenderedPageBreak/>
        <w:t xml:space="preserve">PARTICIPATION À LA JOURNÉE D’ÉTUDE SUR LE THEME </w:t>
      </w:r>
    </w:p>
    <w:p w:rsidR="00F641F4" w:rsidRDefault="00F641F4" w:rsidP="00F641F4">
      <w:pPr>
        <w:widowControl w:val="0"/>
        <w:ind w:right="125"/>
        <w:rPr>
          <w:b/>
          <w:bCs/>
          <w:sz w:val="32"/>
          <w:szCs w:val="32"/>
        </w:rPr>
      </w:pPr>
      <w:r w:rsidRPr="00F641F4">
        <w:rPr>
          <w:b/>
          <w:bCs/>
          <w:sz w:val="32"/>
          <w:szCs w:val="32"/>
        </w:rPr>
        <w:t>« Les comportements problèmes dans les problématiques de handicap rare ou complexe »</w:t>
      </w:r>
    </w:p>
    <w:p w:rsidR="00226997" w:rsidRPr="00F641F4" w:rsidRDefault="00226997" w:rsidP="00F641F4">
      <w:pPr>
        <w:widowControl w:val="0"/>
        <w:ind w:right="125"/>
        <w:rPr>
          <w:b/>
          <w:bCs/>
          <w:sz w:val="32"/>
          <w:szCs w:val="32"/>
        </w:rPr>
      </w:pPr>
    </w:p>
    <w:p w:rsidR="00F641F4" w:rsidRPr="00F641F4" w:rsidRDefault="00F641F4" w:rsidP="00F641F4">
      <w:pPr>
        <w:widowControl w:val="0"/>
        <w:ind w:right="125"/>
        <w:rPr>
          <w:b/>
          <w:bCs/>
          <w:sz w:val="14"/>
          <w:szCs w:val="14"/>
        </w:rPr>
      </w:pPr>
      <w:r w:rsidRPr="00F641F4">
        <w:rPr>
          <w:b/>
          <w:bCs/>
          <w:sz w:val="14"/>
          <w:szCs w:val="14"/>
        </w:rPr>
        <w:t xml:space="preserve">  </w:t>
      </w:r>
    </w:p>
    <w:p w:rsidR="00F641F4" w:rsidRPr="00F641F4" w:rsidRDefault="00F641F4" w:rsidP="00F641F4">
      <w:pPr>
        <w:widowControl w:val="0"/>
        <w:spacing w:line="283" w:lineRule="auto"/>
        <w:rPr>
          <w:b/>
          <w:szCs w:val="28"/>
        </w:rPr>
      </w:pPr>
      <w:r w:rsidRPr="00F641F4">
        <w:rPr>
          <w:b/>
          <w:szCs w:val="28"/>
        </w:rPr>
        <w:t xml:space="preserve">Le 8 novembre 2018, le CRESAM a été invité à participer à cette journée d’étude pour apporter son éclairage sur les comportements dits « problèmes ». </w:t>
      </w:r>
    </w:p>
    <w:p w:rsidR="00F641F4" w:rsidRPr="00F641F4" w:rsidRDefault="00F641F4" w:rsidP="00F641F4">
      <w:pPr>
        <w:widowControl w:val="0"/>
        <w:spacing w:line="283" w:lineRule="auto"/>
        <w:rPr>
          <w:b/>
          <w:szCs w:val="28"/>
        </w:rPr>
      </w:pPr>
      <w:r w:rsidRPr="00F641F4">
        <w:rPr>
          <w:b/>
          <w:szCs w:val="28"/>
        </w:rPr>
        <w:t xml:space="preserve">Nous avons eu à cœur de rappeler la difficulté pour les professionnels et accompagnants de comprendre les besoins des personnes qui, du fait de leur privation sensorielle, adoptent des formes codées de communication. Ces modalités d’expression, parfois mal interprétées, mal perçues, amènent des incompréhensions entre les partenaires et peuvent être l’objet de problématiques. </w:t>
      </w:r>
    </w:p>
    <w:p w:rsidR="00F641F4" w:rsidRPr="00F641F4" w:rsidRDefault="00F641F4" w:rsidP="00F641F4">
      <w:pPr>
        <w:spacing w:after="160" w:line="283" w:lineRule="auto"/>
        <w:rPr>
          <w:b/>
          <w:szCs w:val="28"/>
        </w:rPr>
      </w:pPr>
      <w:r w:rsidRPr="00F641F4">
        <w:rPr>
          <w:b/>
          <w:szCs w:val="28"/>
        </w:rPr>
        <w:t xml:space="preserve">Au travers de plusieurs exemples de situations accompagnées, nous avons donné des illustrations pour mettre en évidence la variété de ces formes d’expression et le sens qui pouvait y être rattaché. </w:t>
      </w:r>
    </w:p>
    <w:p w:rsidR="00F641F4" w:rsidRPr="00F641F4" w:rsidRDefault="00F641F4" w:rsidP="00F641F4">
      <w:pPr>
        <w:spacing w:after="160" w:line="283" w:lineRule="auto"/>
        <w:rPr>
          <w:b/>
          <w:szCs w:val="28"/>
        </w:rPr>
      </w:pPr>
      <w:r w:rsidRPr="00F641F4">
        <w:rPr>
          <w:b/>
          <w:szCs w:val="28"/>
        </w:rPr>
        <w:t xml:space="preserve">Nous remercions l’Equipe Relais Handicap Rare Nord Est et son équipe Alsacienne pour cette manifestation qui s’inscrit dans le cadre du dispositif intégré. </w:t>
      </w:r>
    </w:p>
    <w:p w:rsidR="00F641F4" w:rsidRPr="00F641F4" w:rsidRDefault="00F641F4" w:rsidP="00F641F4">
      <w:pPr>
        <w:widowControl w:val="0"/>
        <w:rPr>
          <w:b/>
          <w:color w:val="000000"/>
          <w:szCs w:val="28"/>
        </w:rPr>
      </w:pPr>
      <w:r w:rsidRPr="00F641F4">
        <w:rPr>
          <w:b/>
          <w:szCs w:val="28"/>
        </w:rPr>
        <w:t> </w:t>
      </w:r>
    </w:p>
    <w:p w:rsidR="00A458E5" w:rsidRDefault="00A458E5" w:rsidP="00A458E5">
      <w:pPr>
        <w:autoSpaceDE/>
        <w:autoSpaceDN/>
        <w:adjustRightInd/>
        <w:spacing w:after="200" w:line="276" w:lineRule="auto"/>
        <w:ind w:left="-142"/>
        <w:jc w:val="left"/>
        <w:rPr>
          <w:b/>
          <w:bCs/>
          <w:sz w:val="32"/>
          <w:szCs w:val="32"/>
        </w:rPr>
      </w:pPr>
    </w:p>
    <w:p w:rsidR="00A458E5" w:rsidRDefault="00A458E5" w:rsidP="00A458E5">
      <w:pPr>
        <w:autoSpaceDE/>
        <w:autoSpaceDN/>
        <w:adjustRightInd/>
        <w:spacing w:after="200" w:line="276" w:lineRule="auto"/>
        <w:ind w:left="-142"/>
        <w:jc w:val="left"/>
        <w:rPr>
          <w:b/>
          <w:bCs/>
          <w:sz w:val="32"/>
          <w:szCs w:val="32"/>
        </w:rPr>
      </w:pPr>
    </w:p>
    <w:p w:rsidR="00A458E5" w:rsidRDefault="00A458E5">
      <w:pPr>
        <w:autoSpaceDE/>
        <w:autoSpaceDN/>
        <w:adjustRightInd/>
        <w:spacing w:after="200" w:line="276" w:lineRule="auto"/>
        <w:jc w:val="left"/>
        <w:rPr>
          <w:b/>
          <w:bCs/>
          <w:sz w:val="32"/>
          <w:szCs w:val="32"/>
        </w:rPr>
      </w:pPr>
      <w:r>
        <w:rPr>
          <w:b/>
          <w:bCs/>
          <w:sz w:val="32"/>
          <w:szCs w:val="32"/>
        </w:rPr>
        <w:br w:type="page"/>
      </w:r>
    </w:p>
    <w:p w:rsidR="00AC2932" w:rsidRPr="00BE0A04" w:rsidRDefault="00186B49" w:rsidP="00A458E5">
      <w:pPr>
        <w:widowControl w:val="0"/>
        <w:spacing w:line="20" w:lineRule="atLeast"/>
        <w:ind w:left="-142"/>
        <w:jc w:val="left"/>
        <w:rPr>
          <w:b/>
          <w:bCs/>
          <w:sz w:val="32"/>
          <w:szCs w:val="32"/>
        </w:rPr>
      </w:pPr>
      <w:r w:rsidRPr="00BE0A04">
        <w:rPr>
          <w:b/>
          <w:bCs/>
          <w:sz w:val="32"/>
          <w:szCs w:val="32"/>
        </w:rPr>
        <w:lastRenderedPageBreak/>
        <w:t>LES LECTURES DU</w:t>
      </w:r>
      <w:r w:rsidR="00C3631F" w:rsidRPr="00BE0A04">
        <w:rPr>
          <w:b/>
          <w:bCs/>
          <w:sz w:val="32"/>
          <w:szCs w:val="32"/>
        </w:rPr>
        <w:t xml:space="preserve"> CRESAM </w:t>
      </w:r>
    </w:p>
    <w:p w:rsidR="00AC2932" w:rsidRPr="00BE0A04" w:rsidRDefault="00AC2932" w:rsidP="00A458E5">
      <w:pPr>
        <w:widowControl w:val="0"/>
        <w:spacing w:line="20" w:lineRule="atLeast"/>
        <w:ind w:left="-142"/>
        <w:jc w:val="left"/>
        <w:rPr>
          <w:b/>
          <w:szCs w:val="28"/>
        </w:rPr>
      </w:pPr>
      <w:r w:rsidRPr="00BE0A04">
        <w:rPr>
          <w:b/>
          <w:szCs w:val="28"/>
        </w:rPr>
        <w:t>  </w:t>
      </w:r>
    </w:p>
    <w:p w:rsidR="00186B49" w:rsidRPr="00BE0A04" w:rsidRDefault="00186B49" w:rsidP="00A458E5">
      <w:pPr>
        <w:widowControl w:val="0"/>
        <w:spacing w:line="20" w:lineRule="atLeast"/>
        <w:ind w:left="-142"/>
        <w:rPr>
          <w:b/>
          <w:szCs w:val="28"/>
        </w:rPr>
      </w:pPr>
    </w:p>
    <w:p w:rsidR="00226997" w:rsidRPr="00226997" w:rsidRDefault="00226997" w:rsidP="00226997">
      <w:pPr>
        <w:widowControl w:val="0"/>
        <w:ind w:right="22"/>
        <w:rPr>
          <w:b/>
          <w:bCs/>
          <w:szCs w:val="28"/>
        </w:rPr>
      </w:pPr>
      <w:r w:rsidRPr="00226997">
        <w:rPr>
          <w:b/>
          <w:bCs/>
          <w:szCs w:val="28"/>
        </w:rPr>
        <w:t>LES « BONNES PRATIQUES » À L’ÉPREUVE DES FAITS</w:t>
      </w:r>
    </w:p>
    <w:p w:rsidR="00226997" w:rsidRPr="00226997" w:rsidRDefault="00226997" w:rsidP="00226997">
      <w:pPr>
        <w:widowControl w:val="0"/>
        <w:ind w:right="22"/>
        <w:rPr>
          <w:b/>
          <w:szCs w:val="28"/>
        </w:rPr>
      </w:pPr>
      <w:r w:rsidRPr="00226997">
        <w:rPr>
          <w:b/>
          <w:szCs w:val="28"/>
        </w:rPr>
        <w:t>Jean-Yves Broudic</w:t>
      </w:r>
    </w:p>
    <w:p w:rsidR="00226997" w:rsidRPr="00226997" w:rsidRDefault="00226997" w:rsidP="00226997">
      <w:pPr>
        <w:widowControl w:val="0"/>
        <w:ind w:right="22"/>
        <w:rPr>
          <w:b/>
          <w:szCs w:val="28"/>
        </w:rPr>
      </w:pPr>
      <w:r w:rsidRPr="00226997">
        <w:rPr>
          <w:b/>
          <w:szCs w:val="28"/>
        </w:rPr>
        <w:t> </w:t>
      </w:r>
    </w:p>
    <w:p w:rsidR="00226997" w:rsidRPr="00226997" w:rsidRDefault="00226997" w:rsidP="00226997">
      <w:pPr>
        <w:widowControl w:val="0"/>
        <w:ind w:right="22"/>
        <w:rPr>
          <w:b/>
          <w:szCs w:val="28"/>
        </w:rPr>
      </w:pPr>
      <w:r w:rsidRPr="00226997">
        <w:rPr>
          <w:b/>
          <w:szCs w:val="28"/>
        </w:rPr>
        <w:t xml:space="preserve">   </w:t>
      </w:r>
    </w:p>
    <w:p w:rsidR="00226997" w:rsidRPr="00226997" w:rsidRDefault="00226997" w:rsidP="00226997">
      <w:pPr>
        <w:widowControl w:val="0"/>
        <w:ind w:right="22"/>
        <w:rPr>
          <w:b/>
          <w:bCs/>
          <w:szCs w:val="28"/>
        </w:rPr>
      </w:pPr>
      <w:r w:rsidRPr="00226997">
        <w:rPr>
          <w:b/>
          <w:bCs/>
          <w:szCs w:val="28"/>
        </w:rPr>
        <w:t>L’ACCUEIL, UN TEMPS POUR SOIGNER</w:t>
      </w:r>
    </w:p>
    <w:p w:rsidR="00226997" w:rsidRPr="00226997" w:rsidRDefault="00226997" w:rsidP="00226997">
      <w:pPr>
        <w:widowControl w:val="0"/>
        <w:ind w:right="22"/>
        <w:rPr>
          <w:b/>
          <w:szCs w:val="28"/>
        </w:rPr>
      </w:pPr>
      <w:r w:rsidRPr="00226997">
        <w:rPr>
          <w:b/>
          <w:szCs w:val="28"/>
        </w:rPr>
        <w:t>Ouvrage collectif</w:t>
      </w:r>
    </w:p>
    <w:p w:rsidR="00226997" w:rsidRPr="00226997" w:rsidRDefault="00226997" w:rsidP="00226997">
      <w:pPr>
        <w:widowControl w:val="0"/>
        <w:ind w:right="22"/>
        <w:rPr>
          <w:b/>
          <w:szCs w:val="28"/>
        </w:rPr>
      </w:pPr>
      <w:r w:rsidRPr="00226997">
        <w:rPr>
          <w:b/>
          <w:bCs/>
          <w:szCs w:val="28"/>
        </w:rPr>
        <w:t xml:space="preserve">  </w:t>
      </w:r>
    </w:p>
    <w:p w:rsidR="00226997" w:rsidRPr="00226997" w:rsidRDefault="00226997" w:rsidP="00226997">
      <w:pPr>
        <w:widowControl w:val="0"/>
        <w:ind w:right="22"/>
        <w:rPr>
          <w:b/>
          <w:szCs w:val="28"/>
        </w:rPr>
      </w:pPr>
      <w:r w:rsidRPr="00226997">
        <w:rPr>
          <w:b/>
          <w:szCs w:val="28"/>
        </w:rPr>
        <w:t> </w:t>
      </w:r>
    </w:p>
    <w:p w:rsidR="00226997" w:rsidRPr="00226997" w:rsidRDefault="00226997" w:rsidP="00226997">
      <w:pPr>
        <w:widowControl w:val="0"/>
        <w:ind w:right="22"/>
        <w:rPr>
          <w:b/>
          <w:bCs/>
          <w:szCs w:val="28"/>
        </w:rPr>
      </w:pPr>
      <w:r w:rsidRPr="00226997">
        <w:rPr>
          <w:b/>
          <w:bCs/>
          <w:szCs w:val="28"/>
        </w:rPr>
        <w:t>LE HANDICAP, POURQUOI CA ME CONCERNE ?</w:t>
      </w:r>
    </w:p>
    <w:p w:rsidR="00226997" w:rsidRPr="00226997" w:rsidRDefault="00226997" w:rsidP="00226997">
      <w:pPr>
        <w:widowControl w:val="0"/>
        <w:ind w:right="22"/>
        <w:rPr>
          <w:b/>
          <w:szCs w:val="28"/>
        </w:rPr>
      </w:pPr>
      <w:r w:rsidRPr="00226997">
        <w:rPr>
          <w:b/>
          <w:szCs w:val="28"/>
        </w:rPr>
        <w:t>Sylvie Baussier</w:t>
      </w:r>
    </w:p>
    <w:p w:rsidR="00226997" w:rsidRPr="00226997" w:rsidRDefault="00226997" w:rsidP="00226997">
      <w:pPr>
        <w:widowControl w:val="0"/>
        <w:ind w:right="22"/>
        <w:rPr>
          <w:b/>
          <w:szCs w:val="28"/>
        </w:rPr>
      </w:pPr>
      <w:r w:rsidRPr="00226997">
        <w:rPr>
          <w:b/>
          <w:szCs w:val="28"/>
        </w:rPr>
        <w:t xml:space="preserve">     </w:t>
      </w:r>
    </w:p>
    <w:p w:rsidR="00226997" w:rsidRPr="00226997" w:rsidRDefault="00226997" w:rsidP="00226997">
      <w:pPr>
        <w:widowControl w:val="0"/>
        <w:ind w:right="22"/>
        <w:rPr>
          <w:b/>
          <w:szCs w:val="28"/>
        </w:rPr>
      </w:pPr>
      <w:r w:rsidRPr="00226997">
        <w:rPr>
          <w:b/>
          <w:szCs w:val="28"/>
        </w:rPr>
        <w:t> </w:t>
      </w:r>
    </w:p>
    <w:p w:rsidR="00226997" w:rsidRPr="00226997" w:rsidRDefault="00226997" w:rsidP="00226997">
      <w:pPr>
        <w:widowControl w:val="0"/>
        <w:ind w:right="22"/>
        <w:rPr>
          <w:b/>
          <w:bCs/>
          <w:szCs w:val="28"/>
        </w:rPr>
      </w:pPr>
      <w:r w:rsidRPr="00226997">
        <w:rPr>
          <w:b/>
          <w:bCs/>
          <w:szCs w:val="28"/>
        </w:rPr>
        <w:t>VIGGO</w:t>
      </w:r>
    </w:p>
    <w:p w:rsidR="00226997" w:rsidRPr="00226997" w:rsidRDefault="00226997" w:rsidP="00226997">
      <w:pPr>
        <w:widowControl w:val="0"/>
        <w:ind w:right="22"/>
        <w:rPr>
          <w:b/>
          <w:szCs w:val="28"/>
        </w:rPr>
      </w:pPr>
      <w:r w:rsidRPr="00226997">
        <w:rPr>
          <w:b/>
          <w:szCs w:val="28"/>
        </w:rPr>
        <w:t xml:space="preserve">Dominique Agnesina </w:t>
      </w:r>
    </w:p>
    <w:p w:rsidR="00226997" w:rsidRDefault="00226997" w:rsidP="00226997">
      <w:pPr>
        <w:widowControl w:val="0"/>
        <w:rPr>
          <w:sz w:val="20"/>
          <w:szCs w:val="20"/>
        </w:rPr>
      </w:pPr>
      <w:r>
        <w:t> </w:t>
      </w:r>
    </w:p>
    <w:p w:rsidR="00ED5F05" w:rsidRPr="00BE0A04" w:rsidRDefault="00ED5F05" w:rsidP="00A458E5">
      <w:pPr>
        <w:widowControl w:val="0"/>
        <w:spacing w:line="20" w:lineRule="atLeast"/>
        <w:ind w:left="-142"/>
        <w:rPr>
          <w:b/>
          <w:szCs w:val="28"/>
        </w:rPr>
      </w:pPr>
      <w:r w:rsidRPr="00BE0A04">
        <w:rPr>
          <w:b/>
          <w:szCs w:val="28"/>
        </w:rPr>
        <w:t> </w:t>
      </w:r>
    </w:p>
    <w:p w:rsidR="006E49EF" w:rsidRPr="00BE0A04" w:rsidRDefault="006E49EF" w:rsidP="00A458E5">
      <w:pPr>
        <w:autoSpaceDE/>
        <w:autoSpaceDN/>
        <w:adjustRightInd/>
        <w:spacing w:line="20" w:lineRule="atLeast"/>
        <w:ind w:left="-142"/>
        <w:jc w:val="left"/>
        <w:rPr>
          <w:b/>
          <w:szCs w:val="28"/>
        </w:rPr>
      </w:pPr>
    </w:p>
    <w:p w:rsidR="00ED5F05" w:rsidRPr="00BE0A04" w:rsidRDefault="00ED5F05" w:rsidP="00A458E5">
      <w:pPr>
        <w:autoSpaceDE/>
        <w:autoSpaceDN/>
        <w:adjustRightInd/>
        <w:spacing w:line="20" w:lineRule="atLeast"/>
        <w:ind w:left="-142"/>
        <w:jc w:val="left"/>
        <w:rPr>
          <w:b/>
          <w:bCs/>
          <w:caps/>
          <w:szCs w:val="28"/>
        </w:rPr>
      </w:pPr>
      <w:r w:rsidRPr="00BE0A04">
        <w:rPr>
          <w:b/>
          <w:bCs/>
          <w:caps/>
          <w:szCs w:val="28"/>
        </w:rPr>
        <w:br w:type="page"/>
      </w:r>
    </w:p>
    <w:p w:rsidR="00226997" w:rsidRDefault="00226997" w:rsidP="00226997">
      <w:pPr>
        <w:widowControl w:val="0"/>
        <w:spacing w:line="300" w:lineRule="auto"/>
        <w:ind w:right="14"/>
        <w:jc w:val="left"/>
        <w:rPr>
          <w:b/>
          <w:sz w:val="32"/>
          <w:szCs w:val="32"/>
        </w:rPr>
      </w:pPr>
      <w:r>
        <w:rPr>
          <w:b/>
          <w:sz w:val="32"/>
          <w:szCs w:val="32"/>
        </w:rPr>
        <w:lastRenderedPageBreak/>
        <w:t>AGENDA</w:t>
      </w:r>
    </w:p>
    <w:p w:rsidR="00226997" w:rsidRDefault="00226997" w:rsidP="00226997">
      <w:pPr>
        <w:widowControl w:val="0"/>
        <w:spacing w:line="300" w:lineRule="auto"/>
        <w:ind w:right="14"/>
        <w:jc w:val="left"/>
        <w:rPr>
          <w:b/>
          <w:sz w:val="32"/>
          <w:szCs w:val="32"/>
        </w:rPr>
      </w:pPr>
    </w:p>
    <w:p w:rsidR="00226997" w:rsidRPr="00226997" w:rsidRDefault="00226997" w:rsidP="00226997">
      <w:pPr>
        <w:widowControl w:val="0"/>
        <w:spacing w:line="300" w:lineRule="auto"/>
        <w:ind w:right="14"/>
        <w:jc w:val="left"/>
        <w:rPr>
          <w:b/>
          <w:sz w:val="32"/>
          <w:szCs w:val="32"/>
        </w:rPr>
      </w:pPr>
      <w:r w:rsidRPr="00226997">
        <w:rPr>
          <w:b/>
          <w:sz w:val="32"/>
          <w:szCs w:val="32"/>
        </w:rPr>
        <w:t>Diplôme universitaire Référent en Surdicécité</w:t>
      </w:r>
    </w:p>
    <w:p w:rsidR="00AC2932" w:rsidRDefault="00226997" w:rsidP="00226997">
      <w:pPr>
        <w:widowControl w:val="0"/>
        <w:spacing w:line="223" w:lineRule="auto"/>
        <w:jc w:val="left"/>
        <w:rPr>
          <w:b/>
          <w:spacing w:val="2"/>
          <w:szCs w:val="28"/>
        </w:rPr>
      </w:pPr>
      <w:r w:rsidRPr="00226997">
        <w:rPr>
          <w:b/>
          <w:spacing w:val="2"/>
          <w:szCs w:val="28"/>
        </w:rPr>
        <w:t>Novembre 2018</w:t>
      </w:r>
      <w:r>
        <w:rPr>
          <w:b/>
          <w:spacing w:val="2"/>
          <w:szCs w:val="28"/>
        </w:rPr>
        <w:t xml:space="preserve"> </w:t>
      </w:r>
      <w:r w:rsidRPr="00226997">
        <w:rPr>
          <w:b/>
          <w:spacing w:val="2"/>
          <w:szCs w:val="28"/>
        </w:rPr>
        <w:t>à juin 2019</w:t>
      </w:r>
    </w:p>
    <w:p w:rsidR="00226997" w:rsidRPr="00226997" w:rsidRDefault="00226997" w:rsidP="00226997">
      <w:pPr>
        <w:widowControl w:val="0"/>
        <w:spacing w:line="223" w:lineRule="auto"/>
        <w:jc w:val="left"/>
        <w:rPr>
          <w:b/>
          <w:spacing w:val="2"/>
          <w:szCs w:val="28"/>
        </w:rPr>
      </w:pPr>
    </w:p>
    <w:p w:rsidR="00226997" w:rsidRPr="00226997" w:rsidRDefault="00226997" w:rsidP="00226997">
      <w:pPr>
        <w:widowControl w:val="0"/>
        <w:spacing w:line="223" w:lineRule="auto"/>
        <w:ind w:right="14"/>
        <w:jc w:val="left"/>
        <w:rPr>
          <w:b/>
          <w:bCs/>
          <w:iCs/>
          <w:szCs w:val="28"/>
        </w:rPr>
      </w:pPr>
      <w:r w:rsidRPr="00226997">
        <w:rPr>
          <w:b/>
          <w:bCs/>
          <w:iCs/>
          <w:szCs w:val="28"/>
        </w:rPr>
        <w:t xml:space="preserve">La nouvelle cession du D.U a démarré en ce début novembre et se poursuivra jusqu’en juin 2019. </w:t>
      </w:r>
    </w:p>
    <w:p w:rsidR="00226997" w:rsidRPr="00226997" w:rsidRDefault="00226997" w:rsidP="00226997">
      <w:pPr>
        <w:widowControl w:val="0"/>
        <w:spacing w:line="223" w:lineRule="auto"/>
        <w:ind w:right="14"/>
        <w:jc w:val="left"/>
        <w:rPr>
          <w:b/>
          <w:szCs w:val="28"/>
        </w:rPr>
      </w:pPr>
      <w:r w:rsidRPr="00226997">
        <w:rPr>
          <w:b/>
          <w:iCs/>
          <w:szCs w:val="28"/>
        </w:rPr>
        <w:t xml:space="preserve">Bonne chance à la nouvelle promotion d’étudiants </w:t>
      </w:r>
      <w:r w:rsidRPr="00226997">
        <w:rPr>
          <w:b/>
          <w:szCs w:val="28"/>
        </w:rPr>
        <w:t>!</w:t>
      </w:r>
    </w:p>
    <w:p w:rsidR="00226997" w:rsidRPr="00226997" w:rsidRDefault="00226997" w:rsidP="00226997">
      <w:pPr>
        <w:widowControl w:val="0"/>
        <w:spacing w:line="223" w:lineRule="auto"/>
        <w:ind w:right="14"/>
        <w:jc w:val="left"/>
        <w:rPr>
          <w:b/>
          <w:iCs/>
          <w:szCs w:val="28"/>
        </w:rPr>
      </w:pPr>
      <w:r w:rsidRPr="00226997">
        <w:rPr>
          <w:b/>
          <w:iCs/>
          <w:szCs w:val="28"/>
        </w:rPr>
        <w:t>Cette étude nommée SELODY, sera réalisée en allemand et en français, en Suisse, France, Allemagne et Autriche. Elle commence en janvier.</w:t>
      </w:r>
    </w:p>
    <w:p w:rsidR="00226997" w:rsidRPr="00226997" w:rsidRDefault="00226997" w:rsidP="00226997">
      <w:pPr>
        <w:widowControl w:val="0"/>
        <w:spacing w:line="223" w:lineRule="auto"/>
        <w:ind w:right="14"/>
        <w:jc w:val="left"/>
        <w:rPr>
          <w:b/>
          <w:iCs/>
          <w:szCs w:val="28"/>
        </w:rPr>
      </w:pPr>
      <w:r w:rsidRPr="00226997">
        <w:rPr>
          <w:b/>
          <w:iCs/>
          <w:szCs w:val="28"/>
        </w:rPr>
        <w:t> </w:t>
      </w:r>
    </w:p>
    <w:p w:rsidR="00226997" w:rsidRDefault="00226997" w:rsidP="00226997">
      <w:pPr>
        <w:widowControl w:val="0"/>
        <w:spacing w:line="223" w:lineRule="auto"/>
        <w:ind w:right="14"/>
        <w:jc w:val="left"/>
        <w:rPr>
          <w:b/>
          <w:bCs/>
          <w:iCs/>
          <w:szCs w:val="28"/>
        </w:rPr>
      </w:pPr>
    </w:p>
    <w:p w:rsidR="00226997" w:rsidRDefault="00226997" w:rsidP="00226997">
      <w:pPr>
        <w:widowControl w:val="0"/>
        <w:spacing w:line="223" w:lineRule="auto"/>
        <w:ind w:right="14"/>
        <w:jc w:val="left"/>
        <w:rPr>
          <w:b/>
          <w:bCs/>
          <w:iCs/>
          <w:szCs w:val="28"/>
        </w:rPr>
      </w:pPr>
    </w:p>
    <w:p w:rsidR="00226997" w:rsidRDefault="00226997" w:rsidP="00226997">
      <w:pPr>
        <w:widowControl w:val="0"/>
        <w:spacing w:line="223" w:lineRule="auto"/>
        <w:ind w:right="14"/>
        <w:jc w:val="left"/>
        <w:rPr>
          <w:b/>
          <w:bCs/>
          <w:iCs/>
          <w:szCs w:val="28"/>
        </w:rPr>
      </w:pPr>
    </w:p>
    <w:p w:rsidR="00226997" w:rsidRDefault="00226997" w:rsidP="00226997">
      <w:pPr>
        <w:widowControl w:val="0"/>
        <w:spacing w:line="223" w:lineRule="auto"/>
        <w:ind w:right="14"/>
        <w:jc w:val="left"/>
        <w:rPr>
          <w:b/>
          <w:bCs/>
          <w:iCs/>
          <w:szCs w:val="28"/>
        </w:rPr>
      </w:pPr>
    </w:p>
    <w:p w:rsidR="00226997" w:rsidRDefault="00226997" w:rsidP="00226997">
      <w:pPr>
        <w:widowControl w:val="0"/>
        <w:spacing w:line="223" w:lineRule="auto"/>
        <w:ind w:right="14"/>
        <w:jc w:val="left"/>
        <w:rPr>
          <w:b/>
          <w:bCs/>
          <w:iCs/>
          <w:szCs w:val="28"/>
        </w:rPr>
      </w:pPr>
    </w:p>
    <w:p w:rsidR="00226997" w:rsidRPr="00226997" w:rsidRDefault="00226997" w:rsidP="00226997">
      <w:pPr>
        <w:widowControl w:val="0"/>
        <w:spacing w:line="223" w:lineRule="auto"/>
        <w:ind w:right="14"/>
        <w:jc w:val="left"/>
        <w:rPr>
          <w:b/>
          <w:bCs/>
          <w:iCs/>
          <w:szCs w:val="28"/>
        </w:rPr>
      </w:pPr>
    </w:p>
    <w:p w:rsidR="00226997" w:rsidRPr="00226997" w:rsidRDefault="00226997" w:rsidP="00226997">
      <w:pPr>
        <w:widowControl w:val="0"/>
        <w:spacing w:line="300" w:lineRule="auto"/>
        <w:ind w:right="14"/>
        <w:jc w:val="left"/>
        <w:rPr>
          <w:b/>
          <w:sz w:val="32"/>
          <w:szCs w:val="32"/>
        </w:rPr>
      </w:pPr>
      <w:r w:rsidRPr="00226997">
        <w:rPr>
          <w:b/>
          <w:sz w:val="32"/>
          <w:szCs w:val="32"/>
        </w:rPr>
        <w:t xml:space="preserve">Étude sur le couple - </w:t>
      </w:r>
      <w:r w:rsidRPr="00226997">
        <w:rPr>
          <w:b/>
          <w:spacing w:val="2"/>
          <w:sz w:val="32"/>
          <w:szCs w:val="32"/>
        </w:rPr>
        <w:t>Handicap visuel ou surdicécité</w:t>
      </w:r>
    </w:p>
    <w:p w:rsidR="00226997" w:rsidRPr="00226997" w:rsidRDefault="00226997" w:rsidP="00226997">
      <w:pPr>
        <w:widowControl w:val="0"/>
        <w:spacing w:line="223" w:lineRule="auto"/>
        <w:ind w:right="14"/>
        <w:jc w:val="left"/>
        <w:rPr>
          <w:b/>
          <w:bCs/>
          <w:iCs/>
          <w:szCs w:val="28"/>
        </w:rPr>
      </w:pPr>
    </w:p>
    <w:p w:rsidR="00226997" w:rsidRPr="00226997" w:rsidRDefault="00226997" w:rsidP="00226997">
      <w:pPr>
        <w:widowControl w:val="0"/>
        <w:spacing w:line="223" w:lineRule="auto"/>
        <w:ind w:right="14"/>
        <w:jc w:val="left"/>
        <w:rPr>
          <w:b/>
          <w:iCs/>
          <w:szCs w:val="28"/>
        </w:rPr>
      </w:pPr>
      <w:r w:rsidRPr="00226997">
        <w:rPr>
          <w:b/>
          <w:bCs/>
          <w:iCs/>
          <w:szCs w:val="28"/>
        </w:rPr>
        <w:t>SELODY met le couple au centre de l’attention, en tant que domaine important de la vie, également affecté par un handicap visuel ou une surdicécité.</w:t>
      </w:r>
      <w:r w:rsidRPr="00226997">
        <w:rPr>
          <w:b/>
          <w:iCs/>
          <w:szCs w:val="28"/>
        </w:rPr>
        <w:t xml:space="preserve"> </w:t>
      </w:r>
    </w:p>
    <w:p w:rsidR="00226997" w:rsidRPr="00226997" w:rsidRDefault="00226997" w:rsidP="00226997">
      <w:pPr>
        <w:widowControl w:val="0"/>
        <w:spacing w:line="223" w:lineRule="auto"/>
        <w:ind w:right="14"/>
        <w:jc w:val="left"/>
        <w:rPr>
          <w:b/>
          <w:iCs/>
          <w:szCs w:val="28"/>
        </w:rPr>
      </w:pPr>
      <w:r w:rsidRPr="00226997">
        <w:rPr>
          <w:b/>
          <w:iCs/>
          <w:szCs w:val="28"/>
        </w:rPr>
        <w:t xml:space="preserve">Le but est de créer une base pour parler de cette thématique de façon ouverte et scientifiquement fondée. Les résultats de l’étude interviendront dans le conseil aux personnes concernées et à leur famille. </w:t>
      </w:r>
    </w:p>
    <w:p w:rsidR="00226997" w:rsidRPr="00226997" w:rsidRDefault="00226997" w:rsidP="00226997">
      <w:pPr>
        <w:widowControl w:val="0"/>
        <w:spacing w:line="223" w:lineRule="auto"/>
        <w:ind w:right="14"/>
        <w:jc w:val="left"/>
        <w:rPr>
          <w:b/>
          <w:iCs/>
          <w:szCs w:val="28"/>
        </w:rPr>
      </w:pPr>
      <w:r w:rsidRPr="00226997">
        <w:rPr>
          <w:b/>
          <w:iCs/>
          <w:szCs w:val="28"/>
        </w:rPr>
        <w:t> </w:t>
      </w:r>
    </w:p>
    <w:p w:rsidR="00226997" w:rsidRPr="00226997" w:rsidRDefault="00226997" w:rsidP="00226997">
      <w:pPr>
        <w:widowControl w:val="0"/>
        <w:spacing w:line="223" w:lineRule="auto"/>
        <w:ind w:right="14"/>
        <w:jc w:val="left"/>
        <w:rPr>
          <w:b/>
          <w:bCs/>
          <w:iCs/>
          <w:szCs w:val="28"/>
          <w:u w:val="single"/>
        </w:rPr>
      </w:pPr>
      <w:r w:rsidRPr="00226997">
        <w:rPr>
          <w:b/>
          <w:bCs/>
          <w:iCs/>
          <w:szCs w:val="28"/>
        </w:rPr>
        <w:t>Par le site du projet </w:t>
      </w:r>
      <w:hyperlink r:id="rId13" w:history="1">
        <w:r w:rsidRPr="00226997">
          <w:rPr>
            <w:rStyle w:val="Lienhypertexte"/>
            <w:rFonts w:cs="Arial"/>
            <w:b/>
            <w:bCs/>
            <w:iCs/>
            <w:szCs w:val="28"/>
          </w:rPr>
          <w:t>selody.ch</w:t>
        </w:r>
      </w:hyperlink>
      <w:r w:rsidRPr="00226997">
        <w:rPr>
          <w:b/>
          <w:bCs/>
          <w:iCs/>
          <w:szCs w:val="28"/>
        </w:rPr>
        <w:br/>
        <w:t>par courriel </w:t>
      </w:r>
      <w:hyperlink r:id="rId14" w:history="1">
        <w:r w:rsidRPr="00226997">
          <w:rPr>
            <w:rStyle w:val="Lienhypertexte"/>
            <w:rFonts w:cs="Arial"/>
            <w:b/>
            <w:bCs/>
            <w:iCs/>
            <w:szCs w:val="28"/>
          </w:rPr>
          <w:t>selody@eesp.ch</w:t>
        </w:r>
      </w:hyperlink>
      <w:r w:rsidRPr="00226997">
        <w:rPr>
          <w:b/>
          <w:bCs/>
          <w:iCs/>
          <w:szCs w:val="28"/>
        </w:rPr>
        <w:br/>
        <w:t xml:space="preserve">par téléphone au 0041 21 651 03 98 </w:t>
      </w:r>
    </w:p>
    <w:p w:rsidR="00226997" w:rsidRPr="00226997" w:rsidRDefault="00226997" w:rsidP="00226997">
      <w:pPr>
        <w:widowControl w:val="0"/>
        <w:jc w:val="left"/>
        <w:rPr>
          <w:szCs w:val="28"/>
        </w:rPr>
      </w:pPr>
      <w:r w:rsidRPr="00226997">
        <w:rPr>
          <w:szCs w:val="28"/>
        </w:rPr>
        <w:t> </w:t>
      </w:r>
    </w:p>
    <w:p w:rsidR="00AC2932" w:rsidRPr="00BE0A04" w:rsidRDefault="00226997" w:rsidP="00226997">
      <w:pPr>
        <w:autoSpaceDE/>
        <w:autoSpaceDN/>
        <w:adjustRightInd/>
        <w:spacing w:line="20" w:lineRule="atLeast"/>
        <w:jc w:val="left"/>
        <w:rPr>
          <w:b/>
          <w:sz w:val="32"/>
          <w:szCs w:val="32"/>
        </w:rPr>
      </w:pPr>
      <w:r w:rsidRPr="00226997">
        <w:rPr>
          <w:b/>
          <w:szCs w:val="28"/>
        </w:rPr>
        <w:t xml:space="preserve"> </w:t>
      </w:r>
      <w:r w:rsidR="00FF31D1" w:rsidRPr="00226997">
        <w:rPr>
          <w:b/>
          <w:szCs w:val="28"/>
        </w:rPr>
        <w:br w:type="page"/>
      </w:r>
      <w:r w:rsidR="00AC2932" w:rsidRPr="005A1F59">
        <w:rPr>
          <w:b/>
          <w:szCs w:val="28"/>
        </w:rPr>
        <w:lastRenderedPageBreak/>
        <w:t>Prochain numéro du</w:t>
      </w:r>
      <w:r w:rsidR="00401198" w:rsidRPr="005A1F59">
        <w:rPr>
          <w:b/>
          <w:szCs w:val="28"/>
        </w:rPr>
        <w:t xml:space="preserve"> </w:t>
      </w:r>
      <w:r w:rsidR="00AC2932" w:rsidRPr="005A1F59">
        <w:rPr>
          <w:b/>
          <w:szCs w:val="28"/>
        </w:rPr>
        <w:t xml:space="preserve">Journal du </w:t>
      </w:r>
      <w:r w:rsidR="00B45DD8" w:rsidRPr="005A1F59">
        <w:rPr>
          <w:b/>
          <w:szCs w:val="28"/>
        </w:rPr>
        <w:t>CRESAM</w:t>
      </w:r>
      <w:r w:rsidR="00690CB8" w:rsidRPr="005A1F59">
        <w:rPr>
          <w:b/>
          <w:szCs w:val="28"/>
        </w:rPr>
        <w:t xml:space="preserve"> : </w:t>
      </w:r>
      <w:r w:rsidR="00BD0BCD">
        <w:rPr>
          <w:b/>
          <w:bCs/>
          <w:szCs w:val="28"/>
        </w:rPr>
        <w:t>MARS 2019</w:t>
      </w:r>
    </w:p>
    <w:p w:rsidR="00AC2932" w:rsidRPr="005A1F59" w:rsidRDefault="00AC2932" w:rsidP="00A458E5">
      <w:pPr>
        <w:widowControl w:val="0"/>
        <w:spacing w:line="20" w:lineRule="atLeast"/>
        <w:ind w:left="-142"/>
        <w:jc w:val="left"/>
        <w:rPr>
          <w:b/>
          <w:szCs w:val="28"/>
        </w:rPr>
      </w:pPr>
      <w:r w:rsidRPr="005A1F59">
        <w:rPr>
          <w:b/>
          <w:szCs w:val="28"/>
        </w:rPr>
        <w:t> </w:t>
      </w:r>
    </w:p>
    <w:p w:rsidR="00AC2932" w:rsidRPr="005A1F59" w:rsidRDefault="00AC2932" w:rsidP="00A458E5">
      <w:pPr>
        <w:spacing w:line="20" w:lineRule="atLeast"/>
        <w:ind w:left="-142"/>
        <w:jc w:val="left"/>
        <w:rPr>
          <w:b/>
          <w:szCs w:val="28"/>
        </w:rPr>
      </w:pPr>
    </w:p>
    <w:p w:rsidR="00AC2932" w:rsidRPr="005A1F59" w:rsidRDefault="00AC2932" w:rsidP="00A458E5">
      <w:pPr>
        <w:widowControl w:val="0"/>
        <w:spacing w:line="20" w:lineRule="atLeast"/>
        <w:ind w:left="-142"/>
        <w:jc w:val="left"/>
        <w:rPr>
          <w:b/>
          <w:bCs/>
          <w:szCs w:val="28"/>
        </w:rPr>
      </w:pPr>
      <w:r w:rsidRPr="005A1F59">
        <w:rPr>
          <w:b/>
          <w:bCs/>
          <w:szCs w:val="28"/>
        </w:rPr>
        <w:t xml:space="preserve">CRESAM </w:t>
      </w:r>
    </w:p>
    <w:p w:rsidR="00AC2932" w:rsidRPr="005A1F59" w:rsidRDefault="00AC2932" w:rsidP="00A458E5">
      <w:pPr>
        <w:widowControl w:val="0"/>
        <w:spacing w:line="20" w:lineRule="atLeast"/>
        <w:ind w:left="-142"/>
        <w:jc w:val="left"/>
        <w:rPr>
          <w:b/>
          <w:bCs/>
          <w:szCs w:val="28"/>
        </w:rPr>
      </w:pPr>
      <w:r w:rsidRPr="005A1F59">
        <w:rPr>
          <w:b/>
          <w:bCs/>
          <w:szCs w:val="28"/>
        </w:rPr>
        <w:t>12 rue du Pré Médard, 86280 Saint Benoît</w:t>
      </w:r>
    </w:p>
    <w:p w:rsidR="00AC2932" w:rsidRPr="005A1F59" w:rsidRDefault="00AC2932" w:rsidP="00A458E5">
      <w:pPr>
        <w:widowControl w:val="0"/>
        <w:spacing w:line="20" w:lineRule="atLeast"/>
        <w:ind w:left="-142"/>
        <w:jc w:val="left"/>
        <w:rPr>
          <w:b/>
          <w:bCs/>
          <w:szCs w:val="28"/>
        </w:rPr>
      </w:pPr>
      <w:r w:rsidRPr="005A1F59">
        <w:rPr>
          <w:b/>
          <w:bCs/>
          <w:szCs w:val="28"/>
        </w:rPr>
        <w:t>Tél : 05 49 43 80 50     Fax : 05 49 43 80 51</w:t>
      </w:r>
    </w:p>
    <w:p w:rsidR="00AC2932" w:rsidRPr="005A1F59" w:rsidRDefault="00AC2932" w:rsidP="00A458E5">
      <w:pPr>
        <w:widowControl w:val="0"/>
        <w:spacing w:line="20" w:lineRule="atLeast"/>
        <w:ind w:left="-142"/>
        <w:jc w:val="left"/>
        <w:rPr>
          <w:b/>
          <w:szCs w:val="28"/>
        </w:rPr>
      </w:pPr>
      <w:r w:rsidRPr="005A1F59">
        <w:rPr>
          <w:b/>
          <w:szCs w:val="28"/>
        </w:rPr>
        <w:t xml:space="preserve">Email : </w:t>
      </w:r>
      <w:hyperlink r:id="rId15" w:history="1">
        <w:r w:rsidRPr="005A1F59">
          <w:rPr>
            <w:rStyle w:val="Lienhypertexte"/>
            <w:rFonts w:cs="Arial"/>
            <w:b/>
            <w:color w:val="auto"/>
            <w:szCs w:val="28"/>
          </w:rPr>
          <w:t>centre.res@cresam.org</w:t>
        </w:r>
      </w:hyperlink>
    </w:p>
    <w:p w:rsidR="00AC2932" w:rsidRPr="005A1F59" w:rsidRDefault="00AC2932" w:rsidP="00A458E5">
      <w:pPr>
        <w:widowControl w:val="0"/>
        <w:spacing w:line="20" w:lineRule="atLeast"/>
        <w:ind w:left="-142"/>
        <w:jc w:val="left"/>
        <w:rPr>
          <w:b/>
          <w:szCs w:val="28"/>
        </w:rPr>
      </w:pPr>
      <w:r w:rsidRPr="005A1F59">
        <w:rPr>
          <w:b/>
          <w:szCs w:val="28"/>
        </w:rPr>
        <w:t xml:space="preserve">Site : </w:t>
      </w:r>
      <w:hyperlink r:id="rId16" w:history="1">
        <w:r w:rsidRPr="005A1F59">
          <w:rPr>
            <w:rStyle w:val="Lienhypertexte"/>
            <w:rFonts w:cs="Arial"/>
            <w:b/>
            <w:color w:val="auto"/>
            <w:szCs w:val="28"/>
          </w:rPr>
          <w:t>www.cresam.org</w:t>
        </w:r>
      </w:hyperlink>
      <w:r w:rsidRPr="005A1F59">
        <w:rPr>
          <w:b/>
          <w:szCs w:val="28"/>
        </w:rPr>
        <w:t xml:space="preserve"> ● </w:t>
      </w:r>
      <w:hyperlink r:id="rId17" w:history="1">
        <w:r w:rsidRPr="005A1F59">
          <w:rPr>
            <w:rStyle w:val="Lienhypertexte"/>
            <w:rFonts w:cs="Arial"/>
            <w:b/>
            <w:color w:val="auto"/>
            <w:szCs w:val="28"/>
          </w:rPr>
          <w:t>Facebook</w:t>
        </w:r>
      </w:hyperlink>
    </w:p>
    <w:p w:rsidR="00AC2932" w:rsidRPr="005A1F59" w:rsidRDefault="00AC2932" w:rsidP="00A458E5">
      <w:pPr>
        <w:pStyle w:val="Pieddepage"/>
        <w:spacing w:line="20" w:lineRule="atLeast"/>
        <w:ind w:left="-142"/>
        <w:jc w:val="left"/>
        <w:rPr>
          <w:b/>
          <w:szCs w:val="28"/>
        </w:rPr>
      </w:pPr>
      <w:r w:rsidRPr="005A1F59">
        <w:rPr>
          <w:b/>
          <w:szCs w:val="28"/>
        </w:rPr>
        <w:t> </w:t>
      </w:r>
    </w:p>
    <w:p w:rsidR="00AC2932" w:rsidRPr="005A1F59" w:rsidRDefault="00AC2932" w:rsidP="00A458E5">
      <w:pPr>
        <w:pStyle w:val="Pieddepage"/>
        <w:spacing w:line="20" w:lineRule="atLeast"/>
        <w:ind w:left="-142"/>
        <w:jc w:val="left"/>
        <w:rPr>
          <w:b/>
          <w:sz w:val="24"/>
        </w:rPr>
      </w:pPr>
      <w:r w:rsidRPr="005A1F59">
        <w:rPr>
          <w:b/>
          <w:szCs w:val="28"/>
        </w:rPr>
        <w:t xml:space="preserve">    </w:t>
      </w:r>
    </w:p>
    <w:p w:rsidR="00AC2932" w:rsidRPr="005A1F59" w:rsidRDefault="00AC2932" w:rsidP="00A458E5">
      <w:pPr>
        <w:pStyle w:val="Pieddepage"/>
        <w:spacing w:line="20" w:lineRule="atLeast"/>
        <w:ind w:left="-142"/>
        <w:jc w:val="left"/>
        <w:rPr>
          <w:b/>
          <w:sz w:val="24"/>
        </w:rPr>
      </w:pPr>
      <w:r w:rsidRPr="005A1F59">
        <w:rPr>
          <w:b/>
          <w:sz w:val="24"/>
        </w:rPr>
        <w:t>Le CRESAM est un Centre de ressources géré par l’APSA</w:t>
      </w:r>
    </w:p>
    <w:p w:rsidR="00AC2932" w:rsidRPr="005A1F59" w:rsidRDefault="00AC2932" w:rsidP="00A458E5">
      <w:pPr>
        <w:pStyle w:val="Pieddepage"/>
        <w:spacing w:line="20" w:lineRule="atLeast"/>
        <w:ind w:left="-142"/>
        <w:jc w:val="left"/>
        <w:rPr>
          <w:b/>
          <w:sz w:val="24"/>
        </w:rPr>
      </w:pPr>
      <w:r w:rsidRPr="005A1F59">
        <w:rPr>
          <w:b/>
          <w:sz w:val="24"/>
        </w:rPr>
        <w:tab/>
        <w:t xml:space="preserve">   </w:t>
      </w:r>
    </w:p>
    <w:p w:rsidR="00AC2932" w:rsidRPr="005A1F59" w:rsidRDefault="00AC2932" w:rsidP="00A458E5">
      <w:pPr>
        <w:pStyle w:val="Pieddepage"/>
        <w:spacing w:line="20" w:lineRule="atLeast"/>
        <w:ind w:left="-142"/>
        <w:jc w:val="left"/>
        <w:rPr>
          <w:b/>
          <w:sz w:val="24"/>
        </w:rPr>
      </w:pPr>
      <w:r w:rsidRPr="005A1F59">
        <w:rPr>
          <w:b/>
          <w:sz w:val="24"/>
        </w:rPr>
        <w:t>Association pour la Promotion des Personnes Sourdes, Aveugles et Sourdaveugles</w:t>
      </w:r>
    </w:p>
    <w:p w:rsidR="00AC2932" w:rsidRPr="005A1F59" w:rsidRDefault="00AC2932" w:rsidP="00A458E5">
      <w:pPr>
        <w:pStyle w:val="Pieddepage"/>
        <w:spacing w:line="20" w:lineRule="atLeast"/>
        <w:ind w:left="-142"/>
        <w:jc w:val="left"/>
        <w:rPr>
          <w:b/>
          <w:sz w:val="24"/>
        </w:rPr>
      </w:pPr>
      <w:r w:rsidRPr="005A1F59">
        <w:rPr>
          <w:b/>
          <w:sz w:val="24"/>
        </w:rPr>
        <w:t>CS 30288 - 116 Avenue de la Libération  - 86007 POITIERS Cedex</w:t>
      </w:r>
    </w:p>
    <w:p w:rsidR="00AC2932" w:rsidRPr="005A1F59" w:rsidRDefault="00AC2932" w:rsidP="00A458E5">
      <w:pPr>
        <w:pStyle w:val="Pieddepage"/>
        <w:spacing w:line="20" w:lineRule="atLeast"/>
        <w:ind w:left="-142"/>
        <w:jc w:val="left"/>
        <w:rPr>
          <w:b/>
          <w:bCs/>
          <w:sz w:val="24"/>
        </w:rPr>
      </w:pPr>
      <w:r w:rsidRPr="005A1F59">
        <w:rPr>
          <w:b/>
          <w:bCs/>
          <w:sz w:val="24"/>
        </w:rPr>
        <w:t>www.apsa-poitiers.fr</w:t>
      </w:r>
    </w:p>
    <w:p w:rsidR="00AC2932" w:rsidRPr="005A1F59" w:rsidRDefault="00AC2932" w:rsidP="00A458E5">
      <w:pPr>
        <w:widowControl w:val="0"/>
        <w:spacing w:line="20" w:lineRule="atLeast"/>
        <w:ind w:left="-142"/>
        <w:jc w:val="left"/>
        <w:rPr>
          <w:b/>
          <w:sz w:val="24"/>
        </w:rPr>
      </w:pPr>
      <w:r w:rsidRPr="005A1F59">
        <w:rPr>
          <w:b/>
          <w:sz w:val="24"/>
        </w:rPr>
        <w:t> </w:t>
      </w:r>
    </w:p>
    <w:p w:rsidR="00AC2932" w:rsidRPr="005A1F59" w:rsidRDefault="00AC2932" w:rsidP="00A458E5">
      <w:pPr>
        <w:spacing w:line="20" w:lineRule="atLeast"/>
        <w:ind w:left="-142"/>
        <w:jc w:val="left"/>
        <w:rPr>
          <w:b/>
          <w:szCs w:val="28"/>
        </w:rPr>
      </w:pPr>
    </w:p>
    <w:sectPr w:rsidR="00AC2932" w:rsidRPr="005A1F59" w:rsidSect="00186B49">
      <w:pgSz w:w="11906" w:h="16838"/>
      <w:pgMar w:top="993" w:right="707"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9213E"/>
    <w:multiLevelType w:val="hybridMultilevel"/>
    <w:tmpl w:val="C312FAC4"/>
    <w:lvl w:ilvl="0" w:tplc="81E6E7E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57"/>
    <w:rsid w:val="00077D09"/>
    <w:rsid w:val="000D5157"/>
    <w:rsid w:val="00100813"/>
    <w:rsid w:val="00143CBF"/>
    <w:rsid w:val="00186B49"/>
    <w:rsid w:val="001927D6"/>
    <w:rsid w:val="00203206"/>
    <w:rsid w:val="00226997"/>
    <w:rsid w:val="00272E29"/>
    <w:rsid w:val="003128CE"/>
    <w:rsid w:val="0033764B"/>
    <w:rsid w:val="003C402D"/>
    <w:rsid w:val="00401198"/>
    <w:rsid w:val="00573910"/>
    <w:rsid w:val="005A1F59"/>
    <w:rsid w:val="006525CA"/>
    <w:rsid w:val="006543C4"/>
    <w:rsid w:val="006601E1"/>
    <w:rsid w:val="006815C7"/>
    <w:rsid w:val="00687AF7"/>
    <w:rsid w:val="00690CB8"/>
    <w:rsid w:val="006D060E"/>
    <w:rsid w:val="006E49EF"/>
    <w:rsid w:val="006F273A"/>
    <w:rsid w:val="007F4173"/>
    <w:rsid w:val="008A3367"/>
    <w:rsid w:val="00974661"/>
    <w:rsid w:val="009A0039"/>
    <w:rsid w:val="009D6316"/>
    <w:rsid w:val="00A11F48"/>
    <w:rsid w:val="00A458E5"/>
    <w:rsid w:val="00A478F0"/>
    <w:rsid w:val="00AC2932"/>
    <w:rsid w:val="00AE7C30"/>
    <w:rsid w:val="00B04E6B"/>
    <w:rsid w:val="00B45DD8"/>
    <w:rsid w:val="00B63B70"/>
    <w:rsid w:val="00B732D1"/>
    <w:rsid w:val="00B92FE4"/>
    <w:rsid w:val="00BD0BCD"/>
    <w:rsid w:val="00BE0A04"/>
    <w:rsid w:val="00C10829"/>
    <w:rsid w:val="00C3631F"/>
    <w:rsid w:val="00CA784F"/>
    <w:rsid w:val="00CD2551"/>
    <w:rsid w:val="00D5749E"/>
    <w:rsid w:val="00DA2145"/>
    <w:rsid w:val="00E666DC"/>
    <w:rsid w:val="00ED5F05"/>
    <w:rsid w:val="00EF73A7"/>
    <w:rsid w:val="00F06EF6"/>
    <w:rsid w:val="00F641F4"/>
    <w:rsid w:val="00F86196"/>
    <w:rsid w:val="00FA222C"/>
    <w:rsid w:val="00FD3626"/>
    <w:rsid w:val="00FF3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157"/>
    <w:pPr>
      <w:autoSpaceDE w:val="0"/>
      <w:autoSpaceDN w:val="0"/>
      <w:adjustRightInd w:val="0"/>
      <w:spacing w:after="0" w:line="240" w:lineRule="auto"/>
      <w:jc w:val="both"/>
    </w:pPr>
    <w:rPr>
      <w:rFonts w:ascii="Arial" w:hAnsi="Arial" w:cs="Arial"/>
      <w:sz w:val="28"/>
      <w:szCs w:val="24"/>
      <w:lang w:eastAsia="fr-FR"/>
    </w:rPr>
  </w:style>
  <w:style w:type="paragraph" w:styleId="Titre1">
    <w:name w:val="heading 1"/>
    <w:basedOn w:val="Normal"/>
    <w:next w:val="Normal"/>
    <w:link w:val="Titre1Car"/>
    <w:uiPriority w:val="9"/>
    <w:qFormat/>
    <w:rsid w:val="006815C7"/>
    <w:pPr>
      <w:jc w:val="left"/>
      <w:outlineLvl w:val="0"/>
    </w:pPr>
    <w:rPr>
      <w:b/>
      <w:sz w:val="32"/>
      <w:szCs w:val="22"/>
    </w:rPr>
  </w:style>
  <w:style w:type="paragraph" w:styleId="Titre3">
    <w:name w:val="heading 3"/>
    <w:basedOn w:val="Normal"/>
    <w:next w:val="Normal"/>
    <w:link w:val="Titre3Car"/>
    <w:uiPriority w:val="9"/>
    <w:semiHidden/>
    <w:unhideWhenUsed/>
    <w:qFormat/>
    <w:rsid w:val="00AC2932"/>
    <w:pPr>
      <w:keepNext/>
      <w:keepLines/>
      <w:spacing w:before="200"/>
      <w:outlineLvl w:val="2"/>
    </w:pPr>
    <w:rPr>
      <w:rFonts w:asciiTheme="majorHAnsi" w:eastAsiaTheme="majorEastAsia" w:hAnsiTheme="majorHAnsi" w:cs="Times New Roman"/>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6815C7"/>
    <w:rPr>
      <w:rFonts w:ascii="Arial" w:hAnsi="Arial" w:cs="Arial"/>
      <w:b/>
      <w:sz w:val="32"/>
      <w:lang w:val="x-none" w:eastAsia="fr-FR"/>
    </w:rPr>
  </w:style>
  <w:style w:type="character" w:customStyle="1" w:styleId="Titre3Car">
    <w:name w:val="Titre 3 Car"/>
    <w:basedOn w:val="Policepardfaut"/>
    <w:link w:val="Titre3"/>
    <w:uiPriority w:val="9"/>
    <w:semiHidden/>
    <w:locked/>
    <w:rsid w:val="00AC2932"/>
    <w:rPr>
      <w:rFonts w:asciiTheme="majorHAnsi" w:eastAsiaTheme="majorEastAsia" w:hAnsiTheme="majorHAnsi" w:cs="Times New Roman"/>
      <w:b/>
      <w:bCs/>
      <w:color w:val="4F81BD" w:themeColor="accent1"/>
      <w:sz w:val="24"/>
      <w:szCs w:val="24"/>
      <w:lang w:val="x-none" w:eastAsia="fr-FR"/>
    </w:rPr>
  </w:style>
  <w:style w:type="paragraph" w:styleId="Pieddepage">
    <w:name w:val="footer"/>
    <w:basedOn w:val="Normal"/>
    <w:link w:val="PieddepageCar"/>
    <w:uiPriority w:val="99"/>
    <w:rsid w:val="006815C7"/>
    <w:pPr>
      <w:tabs>
        <w:tab w:val="center" w:pos="4536"/>
        <w:tab w:val="right" w:pos="9072"/>
      </w:tabs>
    </w:pPr>
  </w:style>
  <w:style w:type="character" w:customStyle="1" w:styleId="PieddepageCar">
    <w:name w:val="Pied de page Car"/>
    <w:basedOn w:val="Policepardfaut"/>
    <w:link w:val="Pieddepage"/>
    <w:uiPriority w:val="99"/>
    <w:locked/>
    <w:rsid w:val="006815C7"/>
    <w:rPr>
      <w:rFonts w:ascii="Arial" w:hAnsi="Arial" w:cs="Arial"/>
      <w:sz w:val="24"/>
      <w:szCs w:val="24"/>
      <w:lang w:val="x-none" w:eastAsia="fr-FR"/>
    </w:rPr>
  </w:style>
  <w:style w:type="character" w:styleId="Lienhypertexte">
    <w:name w:val="Hyperlink"/>
    <w:basedOn w:val="Policepardfaut"/>
    <w:uiPriority w:val="99"/>
    <w:unhideWhenUsed/>
    <w:rsid w:val="00AC2932"/>
    <w:rPr>
      <w:rFonts w:cs="Times New Roman"/>
      <w:color w:val="0000FF"/>
      <w:u w:val="single"/>
    </w:rPr>
  </w:style>
  <w:style w:type="paragraph" w:styleId="Paragraphedeliste">
    <w:name w:val="List Paragraph"/>
    <w:basedOn w:val="Normal"/>
    <w:uiPriority w:val="34"/>
    <w:qFormat/>
    <w:rsid w:val="00100813"/>
    <w:pPr>
      <w:ind w:left="720"/>
      <w:contextualSpacing/>
    </w:pPr>
  </w:style>
  <w:style w:type="paragraph" w:styleId="Textedebulles">
    <w:name w:val="Balloon Text"/>
    <w:basedOn w:val="Normal"/>
    <w:link w:val="TextedebullesCar"/>
    <w:uiPriority w:val="99"/>
    <w:semiHidden/>
    <w:unhideWhenUsed/>
    <w:rsid w:val="00AE7C3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7C30"/>
    <w:rPr>
      <w:rFonts w:ascii="Tahoma" w:hAnsi="Tahoma" w:cs="Tahoma"/>
      <w:sz w:val="16"/>
      <w:szCs w:val="16"/>
      <w:lang w:val="x-none" w:eastAsia="fr-FR"/>
    </w:rPr>
  </w:style>
  <w:style w:type="paragraph" w:styleId="PrformatHTML">
    <w:name w:val="HTML Preformatted"/>
    <w:basedOn w:val="Normal"/>
    <w:link w:val="PrformatHTMLCar"/>
    <w:uiPriority w:val="99"/>
    <w:semiHidden/>
    <w:unhideWhenUsed/>
    <w:rsid w:val="00B45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80" w:line="285" w:lineRule="auto"/>
      <w:jc w:val="left"/>
    </w:pPr>
    <w:rPr>
      <w:rFonts w:ascii="Courier New" w:hAnsi="Courier New" w:cs="Courier New"/>
      <w:color w:val="000000"/>
      <w:kern w:val="28"/>
      <w:sz w:val="20"/>
      <w:szCs w:val="20"/>
    </w:rPr>
  </w:style>
  <w:style w:type="character" w:customStyle="1" w:styleId="PrformatHTMLCar">
    <w:name w:val="Préformaté HTML Car"/>
    <w:basedOn w:val="Policepardfaut"/>
    <w:link w:val="PrformatHTML"/>
    <w:uiPriority w:val="99"/>
    <w:semiHidden/>
    <w:locked/>
    <w:rsid w:val="00B45DD8"/>
    <w:rPr>
      <w:rFonts w:ascii="Courier New" w:hAnsi="Courier New" w:cs="Courier New"/>
      <w:color w:val="000000"/>
      <w:kern w:val="28"/>
      <w:sz w:val="20"/>
      <w:szCs w:val="20"/>
      <w:lang w:val="x-none" w:eastAsia="fr-FR"/>
    </w:rPr>
  </w:style>
  <w:style w:type="paragraph" w:customStyle="1" w:styleId="Corps">
    <w:name w:val="Corps"/>
    <w:rsid w:val="00FF31D1"/>
    <w:pPr>
      <w:spacing w:after="0" w:line="285" w:lineRule="auto"/>
    </w:pPr>
    <w:rPr>
      <w:rFonts w:ascii="Arial" w:hAnsi="Arial" w:cs="Arial"/>
      <w:color w:val="000000"/>
      <w:kern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157"/>
    <w:pPr>
      <w:autoSpaceDE w:val="0"/>
      <w:autoSpaceDN w:val="0"/>
      <w:adjustRightInd w:val="0"/>
      <w:spacing w:after="0" w:line="240" w:lineRule="auto"/>
      <w:jc w:val="both"/>
    </w:pPr>
    <w:rPr>
      <w:rFonts w:ascii="Arial" w:hAnsi="Arial" w:cs="Arial"/>
      <w:sz w:val="28"/>
      <w:szCs w:val="24"/>
      <w:lang w:eastAsia="fr-FR"/>
    </w:rPr>
  </w:style>
  <w:style w:type="paragraph" w:styleId="Titre1">
    <w:name w:val="heading 1"/>
    <w:basedOn w:val="Normal"/>
    <w:next w:val="Normal"/>
    <w:link w:val="Titre1Car"/>
    <w:uiPriority w:val="9"/>
    <w:qFormat/>
    <w:rsid w:val="006815C7"/>
    <w:pPr>
      <w:jc w:val="left"/>
      <w:outlineLvl w:val="0"/>
    </w:pPr>
    <w:rPr>
      <w:b/>
      <w:sz w:val="32"/>
      <w:szCs w:val="22"/>
    </w:rPr>
  </w:style>
  <w:style w:type="paragraph" w:styleId="Titre3">
    <w:name w:val="heading 3"/>
    <w:basedOn w:val="Normal"/>
    <w:next w:val="Normal"/>
    <w:link w:val="Titre3Car"/>
    <w:uiPriority w:val="9"/>
    <w:semiHidden/>
    <w:unhideWhenUsed/>
    <w:qFormat/>
    <w:rsid w:val="00AC2932"/>
    <w:pPr>
      <w:keepNext/>
      <w:keepLines/>
      <w:spacing w:before="200"/>
      <w:outlineLvl w:val="2"/>
    </w:pPr>
    <w:rPr>
      <w:rFonts w:asciiTheme="majorHAnsi" w:eastAsiaTheme="majorEastAsia" w:hAnsiTheme="majorHAnsi" w:cs="Times New Roman"/>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6815C7"/>
    <w:rPr>
      <w:rFonts w:ascii="Arial" w:hAnsi="Arial" w:cs="Arial"/>
      <w:b/>
      <w:sz w:val="32"/>
      <w:lang w:val="x-none" w:eastAsia="fr-FR"/>
    </w:rPr>
  </w:style>
  <w:style w:type="character" w:customStyle="1" w:styleId="Titre3Car">
    <w:name w:val="Titre 3 Car"/>
    <w:basedOn w:val="Policepardfaut"/>
    <w:link w:val="Titre3"/>
    <w:uiPriority w:val="9"/>
    <w:semiHidden/>
    <w:locked/>
    <w:rsid w:val="00AC2932"/>
    <w:rPr>
      <w:rFonts w:asciiTheme="majorHAnsi" w:eastAsiaTheme="majorEastAsia" w:hAnsiTheme="majorHAnsi" w:cs="Times New Roman"/>
      <w:b/>
      <w:bCs/>
      <w:color w:val="4F81BD" w:themeColor="accent1"/>
      <w:sz w:val="24"/>
      <w:szCs w:val="24"/>
      <w:lang w:val="x-none" w:eastAsia="fr-FR"/>
    </w:rPr>
  </w:style>
  <w:style w:type="paragraph" w:styleId="Pieddepage">
    <w:name w:val="footer"/>
    <w:basedOn w:val="Normal"/>
    <w:link w:val="PieddepageCar"/>
    <w:uiPriority w:val="99"/>
    <w:rsid w:val="006815C7"/>
    <w:pPr>
      <w:tabs>
        <w:tab w:val="center" w:pos="4536"/>
        <w:tab w:val="right" w:pos="9072"/>
      </w:tabs>
    </w:pPr>
  </w:style>
  <w:style w:type="character" w:customStyle="1" w:styleId="PieddepageCar">
    <w:name w:val="Pied de page Car"/>
    <w:basedOn w:val="Policepardfaut"/>
    <w:link w:val="Pieddepage"/>
    <w:uiPriority w:val="99"/>
    <w:locked/>
    <w:rsid w:val="006815C7"/>
    <w:rPr>
      <w:rFonts w:ascii="Arial" w:hAnsi="Arial" w:cs="Arial"/>
      <w:sz w:val="24"/>
      <w:szCs w:val="24"/>
      <w:lang w:val="x-none" w:eastAsia="fr-FR"/>
    </w:rPr>
  </w:style>
  <w:style w:type="character" w:styleId="Lienhypertexte">
    <w:name w:val="Hyperlink"/>
    <w:basedOn w:val="Policepardfaut"/>
    <w:uiPriority w:val="99"/>
    <w:unhideWhenUsed/>
    <w:rsid w:val="00AC2932"/>
    <w:rPr>
      <w:rFonts w:cs="Times New Roman"/>
      <w:color w:val="0000FF"/>
      <w:u w:val="single"/>
    </w:rPr>
  </w:style>
  <w:style w:type="paragraph" w:styleId="Paragraphedeliste">
    <w:name w:val="List Paragraph"/>
    <w:basedOn w:val="Normal"/>
    <w:uiPriority w:val="34"/>
    <w:qFormat/>
    <w:rsid w:val="00100813"/>
    <w:pPr>
      <w:ind w:left="720"/>
      <w:contextualSpacing/>
    </w:pPr>
  </w:style>
  <w:style w:type="paragraph" w:styleId="Textedebulles">
    <w:name w:val="Balloon Text"/>
    <w:basedOn w:val="Normal"/>
    <w:link w:val="TextedebullesCar"/>
    <w:uiPriority w:val="99"/>
    <w:semiHidden/>
    <w:unhideWhenUsed/>
    <w:rsid w:val="00AE7C3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7C30"/>
    <w:rPr>
      <w:rFonts w:ascii="Tahoma" w:hAnsi="Tahoma" w:cs="Tahoma"/>
      <w:sz w:val="16"/>
      <w:szCs w:val="16"/>
      <w:lang w:val="x-none" w:eastAsia="fr-FR"/>
    </w:rPr>
  </w:style>
  <w:style w:type="paragraph" w:styleId="PrformatHTML">
    <w:name w:val="HTML Preformatted"/>
    <w:basedOn w:val="Normal"/>
    <w:link w:val="PrformatHTMLCar"/>
    <w:uiPriority w:val="99"/>
    <w:semiHidden/>
    <w:unhideWhenUsed/>
    <w:rsid w:val="00B45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80" w:line="285" w:lineRule="auto"/>
      <w:jc w:val="left"/>
    </w:pPr>
    <w:rPr>
      <w:rFonts w:ascii="Courier New" w:hAnsi="Courier New" w:cs="Courier New"/>
      <w:color w:val="000000"/>
      <w:kern w:val="28"/>
      <w:sz w:val="20"/>
      <w:szCs w:val="20"/>
    </w:rPr>
  </w:style>
  <w:style w:type="character" w:customStyle="1" w:styleId="PrformatHTMLCar">
    <w:name w:val="Préformaté HTML Car"/>
    <w:basedOn w:val="Policepardfaut"/>
    <w:link w:val="PrformatHTML"/>
    <w:uiPriority w:val="99"/>
    <w:semiHidden/>
    <w:locked/>
    <w:rsid w:val="00B45DD8"/>
    <w:rPr>
      <w:rFonts w:ascii="Courier New" w:hAnsi="Courier New" w:cs="Courier New"/>
      <w:color w:val="000000"/>
      <w:kern w:val="28"/>
      <w:sz w:val="20"/>
      <w:szCs w:val="20"/>
      <w:lang w:val="x-none" w:eastAsia="fr-FR"/>
    </w:rPr>
  </w:style>
  <w:style w:type="paragraph" w:customStyle="1" w:styleId="Corps">
    <w:name w:val="Corps"/>
    <w:rsid w:val="00FF31D1"/>
    <w:pPr>
      <w:spacing w:after="0" w:line="285" w:lineRule="auto"/>
    </w:pPr>
    <w:rPr>
      <w:rFonts w:ascii="Arial" w:hAnsi="Arial" w:cs="Arial"/>
      <w:color w:val="000000"/>
      <w:kern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868742">
      <w:marLeft w:val="0"/>
      <w:marRight w:val="0"/>
      <w:marTop w:val="0"/>
      <w:marBottom w:val="0"/>
      <w:divBdr>
        <w:top w:val="none" w:sz="0" w:space="0" w:color="auto"/>
        <w:left w:val="none" w:sz="0" w:space="0" w:color="auto"/>
        <w:bottom w:val="none" w:sz="0" w:space="0" w:color="auto"/>
        <w:right w:val="none" w:sz="0" w:space="0" w:color="auto"/>
      </w:divBdr>
    </w:div>
    <w:div w:id="1349868743">
      <w:marLeft w:val="0"/>
      <w:marRight w:val="0"/>
      <w:marTop w:val="0"/>
      <w:marBottom w:val="0"/>
      <w:divBdr>
        <w:top w:val="none" w:sz="0" w:space="0" w:color="auto"/>
        <w:left w:val="none" w:sz="0" w:space="0" w:color="auto"/>
        <w:bottom w:val="none" w:sz="0" w:space="0" w:color="auto"/>
        <w:right w:val="none" w:sz="0" w:space="0" w:color="auto"/>
      </w:divBdr>
    </w:div>
    <w:div w:id="1349868744">
      <w:marLeft w:val="0"/>
      <w:marRight w:val="0"/>
      <w:marTop w:val="0"/>
      <w:marBottom w:val="0"/>
      <w:divBdr>
        <w:top w:val="none" w:sz="0" w:space="0" w:color="auto"/>
        <w:left w:val="none" w:sz="0" w:space="0" w:color="auto"/>
        <w:bottom w:val="none" w:sz="0" w:space="0" w:color="auto"/>
        <w:right w:val="none" w:sz="0" w:space="0" w:color="auto"/>
      </w:divBdr>
    </w:div>
    <w:div w:id="1349868745">
      <w:marLeft w:val="0"/>
      <w:marRight w:val="0"/>
      <w:marTop w:val="0"/>
      <w:marBottom w:val="0"/>
      <w:divBdr>
        <w:top w:val="none" w:sz="0" w:space="0" w:color="auto"/>
        <w:left w:val="none" w:sz="0" w:space="0" w:color="auto"/>
        <w:bottom w:val="none" w:sz="0" w:space="0" w:color="auto"/>
        <w:right w:val="none" w:sz="0" w:space="0" w:color="auto"/>
      </w:divBdr>
    </w:div>
    <w:div w:id="1349868746">
      <w:marLeft w:val="0"/>
      <w:marRight w:val="0"/>
      <w:marTop w:val="0"/>
      <w:marBottom w:val="0"/>
      <w:divBdr>
        <w:top w:val="none" w:sz="0" w:space="0" w:color="auto"/>
        <w:left w:val="none" w:sz="0" w:space="0" w:color="auto"/>
        <w:bottom w:val="none" w:sz="0" w:space="0" w:color="auto"/>
        <w:right w:val="none" w:sz="0" w:space="0" w:color="auto"/>
      </w:divBdr>
    </w:div>
    <w:div w:id="1349868747">
      <w:marLeft w:val="0"/>
      <w:marRight w:val="0"/>
      <w:marTop w:val="0"/>
      <w:marBottom w:val="0"/>
      <w:divBdr>
        <w:top w:val="none" w:sz="0" w:space="0" w:color="auto"/>
        <w:left w:val="none" w:sz="0" w:space="0" w:color="auto"/>
        <w:bottom w:val="none" w:sz="0" w:space="0" w:color="auto"/>
        <w:right w:val="none" w:sz="0" w:space="0" w:color="auto"/>
      </w:divBdr>
    </w:div>
    <w:div w:id="1349868748">
      <w:marLeft w:val="0"/>
      <w:marRight w:val="0"/>
      <w:marTop w:val="0"/>
      <w:marBottom w:val="0"/>
      <w:divBdr>
        <w:top w:val="none" w:sz="0" w:space="0" w:color="auto"/>
        <w:left w:val="none" w:sz="0" w:space="0" w:color="auto"/>
        <w:bottom w:val="none" w:sz="0" w:space="0" w:color="auto"/>
        <w:right w:val="none" w:sz="0" w:space="0" w:color="auto"/>
      </w:divBdr>
    </w:div>
    <w:div w:id="1349868749">
      <w:marLeft w:val="0"/>
      <w:marRight w:val="0"/>
      <w:marTop w:val="0"/>
      <w:marBottom w:val="0"/>
      <w:divBdr>
        <w:top w:val="none" w:sz="0" w:space="0" w:color="auto"/>
        <w:left w:val="none" w:sz="0" w:space="0" w:color="auto"/>
        <w:bottom w:val="none" w:sz="0" w:space="0" w:color="auto"/>
        <w:right w:val="none" w:sz="0" w:space="0" w:color="auto"/>
      </w:divBdr>
    </w:div>
    <w:div w:id="1349868750">
      <w:marLeft w:val="0"/>
      <w:marRight w:val="0"/>
      <w:marTop w:val="0"/>
      <w:marBottom w:val="0"/>
      <w:divBdr>
        <w:top w:val="none" w:sz="0" w:space="0" w:color="auto"/>
        <w:left w:val="none" w:sz="0" w:space="0" w:color="auto"/>
        <w:bottom w:val="none" w:sz="0" w:space="0" w:color="auto"/>
        <w:right w:val="none" w:sz="0" w:space="0" w:color="auto"/>
      </w:divBdr>
    </w:div>
    <w:div w:id="1349868751">
      <w:marLeft w:val="0"/>
      <w:marRight w:val="0"/>
      <w:marTop w:val="0"/>
      <w:marBottom w:val="0"/>
      <w:divBdr>
        <w:top w:val="none" w:sz="0" w:space="0" w:color="auto"/>
        <w:left w:val="none" w:sz="0" w:space="0" w:color="auto"/>
        <w:bottom w:val="none" w:sz="0" w:space="0" w:color="auto"/>
        <w:right w:val="none" w:sz="0" w:space="0" w:color="auto"/>
      </w:divBdr>
    </w:div>
    <w:div w:id="1349868752">
      <w:marLeft w:val="0"/>
      <w:marRight w:val="0"/>
      <w:marTop w:val="0"/>
      <w:marBottom w:val="0"/>
      <w:divBdr>
        <w:top w:val="none" w:sz="0" w:space="0" w:color="auto"/>
        <w:left w:val="none" w:sz="0" w:space="0" w:color="auto"/>
        <w:bottom w:val="none" w:sz="0" w:space="0" w:color="auto"/>
        <w:right w:val="none" w:sz="0" w:space="0" w:color="auto"/>
      </w:divBdr>
    </w:div>
    <w:div w:id="1349868753">
      <w:marLeft w:val="0"/>
      <w:marRight w:val="0"/>
      <w:marTop w:val="0"/>
      <w:marBottom w:val="0"/>
      <w:divBdr>
        <w:top w:val="none" w:sz="0" w:space="0" w:color="auto"/>
        <w:left w:val="none" w:sz="0" w:space="0" w:color="auto"/>
        <w:bottom w:val="none" w:sz="0" w:space="0" w:color="auto"/>
        <w:right w:val="none" w:sz="0" w:space="0" w:color="auto"/>
      </w:divBdr>
    </w:div>
    <w:div w:id="1349868754">
      <w:marLeft w:val="0"/>
      <w:marRight w:val="0"/>
      <w:marTop w:val="0"/>
      <w:marBottom w:val="0"/>
      <w:divBdr>
        <w:top w:val="none" w:sz="0" w:space="0" w:color="auto"/>
        <w:left w:val="none" w:sz="0" w:space="0" w:color="auto"/>
        <w:bottom w:val="none" w:sz="0" w:space="0" w:color="auto"/>
        <w:right w:val="none" w:sz="0" w:space="0" w:color="auto"/>
      </w:divBdr>
    </w:div>
    <w:div w:id="1349868755">
      <w:marLeft w:val="0"/>
      <w:marRight w:val="0"/>
      <w:marTop w:val="0"/>
      <w:marBottom w:val="0"/>
      <w:divBdr>
        <w:top w:val="none" w:sz="0" w:space="0" w:color="auto"/>
        <w:left w:val="none" w:sz="0" w:space="0" w:color="auto"/>
        <w:bottom w:val="none" w:sz="0" w:space="0" w:color="auto"/>
        <w:right w:val="none" w:sz="0" w:space="0" w:color="auto"/>
      </w:divBdr>
    </w:div>
    <w:div w:id="1349868756">
      <w:marLeft w:val="0"/>
      <w:marRight w:val="0"/>
      <w:marTop w:val="0"/>
      <w:marBottom w:val="0"/>
      <w:divBdr>
        <w:top w:val="none" w:sz="0" w:space="0" w:color="auto"/>
        <w:left w:val="none" w:sz="0" w:space="0" w:color="auto"/>
        <w:bottom w:val="none" w:sz="0" w:space="0" w:color="auto"/>
        <w:right w:val="none" w:sz="0" w:space="0" w:color="auto"/>
      </w:divBdr>
    </w:div>
    <w:div w:id="1349868757">
      <w:marLeft w:val="0"/>
      <w:marRight w:val="0"/>
      <w:marTop w:val="0"/>
      <w:marBottom w:val="0"/>
      <w:divBdr>
        <w:top w:val="none" w:sz="0" w:space="0" w:color="auto"/>
        <w:left w:val="none" w:sz="0" w:space="0" w:color="auto"/>
        <w:bottom w:val="none" w:sz="0" w:space="0" w:color="auto"/>
        <w:right w:val="none" w:sz="0" w:space="0" w:color="auto"/>
      </w:divBdr>
    </w:div>
    <w:div w:id="1349868758">
      <w:marLeft w:val="0"/>
      <w:marRight w:val="0"/>
      <w:marTop w:val="0"/>
      <w:marBottom w:val="0"/>
      <w:divBdr>
        <w:top w:val="none" w:sz="0" w:space="0" w:color="auto"/>
        <w:left w:val="none" w:sz="0" w:space="0" w:color="auto"/>
        <w:bottom w:val="none" w:sz="0" w:space="0" w:color="auto"/>
        <w:right w:val="none" w:sz="0" w:space="0" w:color="auto"/>
      </w:divBdr>
    </w:div>
    <w:div w:id="1349868759">
      <w:marLeft w:val="0"/>
      <w:marRight w:val="0"/>
      <w:marTop w:val="0"/>
      <w:marBottom w:val="0"/>
      <w:divBdr>
        <w:top w:val="none" w:sz="0" w:space="0" w:color="auto"/>
        <w:left w:val="none" w:sz="0" w:space="0" w:color="auto"/>
        <w:bottom w:val="none" w:sz="0" w:space="0" w:color="auto"/>
        <w:right w:val="none" w:sz="0" w:space="0" w:color="auto"/>
      </w:divBdr>
    </w:div>
    <w:div w:id="1349868760">
      <w:marLeft w:val="0"/>
      <w:marRight w:val="0"/>
      <w:marTop w:val="0"/>
      <w:marBottom w:val="0"/>
      <w:divBdr>
        <w:top w:val="none" w:sz="0" w:space="0" w:color="auto"/>
        <w:left w:val="none" w:sz="0" w:space="0" w:color="auto"/>
        <w:bottom w:val="none" w:sz="0" w:space="0" w:color="auto"/>
        <w:right w:val="none" w:sz="0" w:space="0" w:color="auto"/>
      </w:divBdr>
    </w:div>
    <w:div w:id="1349868761">
      <w:marLeft w:val="0"/>
      <w:marRight w:val="0"/>
      <w:marTop w:val="0"/>
      <w:marBottom w:val="0"/>
      <w:divBdr>
        <w:top w:val="none" w:sz="0" w:space="0" w:color="auto"/>
        <w:left w:val="none" w:sz="0" w:space="0" w:color="auto"/>
        <w:bottom w:val="none" w:sz="0" w:space="0" w:color="auto"/>
        <w:right w:val="none" w:sz="0" w:space="0" w:color="auto"/>
      </w:divBdr>
    </w:div>
    <w:div w:id="1349868762">
      <w:marLeft w:val="0"/>
      <w:marRight w:val="0"/>
      <w:marTop w:val="0"/>
      <w:marBottom w:val="0"/>
      <w:divBdr>
        <w:top w:val="none" w:sz="0" w:space="0" w:color="auto"/>
        <w:left w:val="none" w:sz="0" w:space="0" w:color="auto"/>
        <w:bottom w:val="none" w:sz="0" w:space="0" w:color="auto"/>
        <w:right w:val="none" w:sz="0" w:space="0" w:color="auto"/>
      </w:divBdr>
    </w:div>
    <w:div w:id="1349868763">
      <w:marLeft w:val="0"/>
      <w:marRight w:val="0"/>
      <w:marTop w:val="0"/>
      <w:marBottom w:val="0"/>
      <w:divBdr>
        <w:top w:val="none" w:sz="0" w:space="0" w:color="auto"/>
        <w:left w:val="none" w:sz="0" w:space="0" w:color="auto"/>
        <w:bottom w:val="none" w:sz="0" w:space="0" w:color="auto"/>
        <w:right w:val="none" w:sz="0" w:space="0" w:color="auto"/>
      </w:divBdr>
    </w:div>
    <w:div w:id="1349868764">
      <w:marLeft w:val="0"/>
      <w:marRight w:val="0"/>
      <w:marTop w:val="0"/>
      <w:marBottom w:val="0"/>
      <w:divBdr>
        <w:top w:val="none" w:sz="0" w:space="0" w:color="auto"/>
        <w:left w:val="none" w:sz="0" w:space="0" w:color="auto"/>
        <w:bottom w:val="none" w:sz="0" w:space="0" w:color="auto"/>
        <w:right w:val="none" w:sz="0" w:space="0" w:color="auto"/>
      </w:divBdr>
    </w:div>
    <w:div w:id="1349868765">
      <w:marLeft w:val="0"/>
      <w:marRight w:val="0"/>
      <w:marTop w:val="0"/>
      <w:marBottom w:val="0"/>
      <w:divBdr>
        <w:top w:val="none" w:sz="0" w:space="0" w:color="auto"/>
        <w:left w:val="none" w:sz="0" w:space="0" w:color="auto"/>
        <w:bottom w:val="none" w:sz="0" w:space="0" w:color="auto"/>
        <w:right w:val="none" w:sz="0" w:space="0" w:color="auto"/>
      </w:divBdr>
    </w:div>
    <w:div w:id="1349868766">
      <w:marLeft w:val="0"/>
      <w:marRight w:val="0"/>
      <w:marTop w:val="0"/>
      <w:marBottom w:val="0"/>
      <w:divBdr>
        <w:top w:val="none" w:sz="0" w:space="0" w:color="auto"/>
        <w:left w:val="none" w:sz="0" w:space="0" w:color="auto"/>
        <w:bottom w:val="none" w:sz="0" w:space="0" w:color="auto"/>
        <w:right w:val="none" w:sz="0" w:space="0" w:color="auto"/>
      </w:divBdr>
    </w:div>
    <w:div w:id="1349868767">
      <w:marLeft w:val="0"/>
      <w:marRight w:val="0"/>
      <w:marTop w:val="0"/>
      <w:marBottom w:val="0"/>
      <w:divBdr>
        <w:top w:val="none" w:sz="0" w:space="0" w:color="auto"/>
        <w:left w:val="none" w:sz="0" w:space="0" w:color="auto"/>
        <w:bottom w:val="none" w:sz="0" w:space="0" w:color="auto"/>
        <w:right w:val="none" w:sz="0" w:space="0" w:color="auto"/>
      </w:divBdr>
    </w:div>
    <w:div w:id="1349868768">
      <w:marLeft w:val="0"/>
      <w:marRight w:val="0"/>
      <w:marTop w:val="0"/>
      <w:marBottom w:val="0"/>
      <w:divBdr>
        <w:top w:val="none" w:sz="0" w:space="0" w:color="auto"/>
        <w:left w:val="none" w:sz="0" w:space="0" w:color="auto"/>
        <w:bottom w:val="none" w:sz="0" w:space="0" w:color="auto"/>
        <w:right w:val="none" w:sz="0" w:space="0" w:color="auto"/>
      </w:divBdr>
    </w:div>
    <w:div w:id="1349868769">
      <w:marLeft w:val="0"/>
      <w:marRight w:val="0"/>
      <w:marTop w:val="0"/>
      <w:marBottom w:val="0"/>
      <w:divBdr>
        <w:top w:val="none" w:sz="0" w:space="0" w:color="auto"/>
        <w:left w:val="none" w:sz="0" w:space="0" w:color="auto"/>
        <w:bottom w:val="none" w:sz="0" w:space="0" w:color="auto"/>
        <w:right w:val="none" w:sz="0" w:space="0" w:color="auto"/>
      </w:divBdr>
    </w:div>
    <w:div w:id="1349868770">
      <w:marLeft w:val="0"/>
      <w:marRight w:val="0"/>
      <w:marTop w:val="0"/>
      <w:marBottom w:val="0"/>
      <w:divBdr>
        <w:top w:val="none" w:sz="0" w:space="0" w:color="auto"/>
        <w:left w:val="none" w:sz="0" w:space="0" w:color="auto"/>
        <w:bottom w:val="none" w:sz="0" w:space="0" w:color="auto"/>
        <w:right w:val="none" w:sz="0" w:space="0" w:color="auto"/>
      </w:divBdr>
    </w:div>
    <w:div w:id="1349868771">
      <w:marLeft w:val="0"/>
      <w:marRight w:val="0"/>
      <w:marTop w:val="0"/>
      <w:marBottom w:val="0"/>
      <w:divBdr>
        <w:top w:val="none" w:sz="0" w:space="0" w:color="auto"/>
        <w:left w:val="none" w:sz="0" w:space="0" w:color="auto"/>
        <w:bottom w:val="none" w:sz="0" w:space="0" w:color="auto"/>
        <w:right w:val="none" w:sz="0" w:space="0" w:color="auto"/>
      </w:divBdr>
    </w:div>
    <w:div w:id="1349868772">
      <w:marLeft w:val="0"/>
      <w:marRight w:val="0"/>
      <w:marTop w:val="0"/>
      <w:marBottom w:val="0"/>
      <w:divBdr>
        <w:top w:val="none" w:sz="0" w:space="0" w:color="auto"/>
        <w:left w:val="none" w:sz="0" w:space="0" w:color="auto"/>
        <w:bottom w:val="none" w:sz="0" w:space="0" w:color="auto"/>
        <w:right w:val="none" w:sz="0" w:space="0" w:color="auto"/>
      </w:divBdr>
    </w:div>
    <w:div w:id="1349868773">
      <w:marLeft w:val="0"/>
      <w:marRight w:val="0"/>
      <w:marTop w:val="0"/>
      <w:marBottom w:val="0"/>
      <w:divBdr>
        <w:top w:val="none" w:sz="0" w:space="0" w:color="auto"/>
        <w:left w:val="none" w:sz="0" w:space="0" w:color="auto"/>
        <w:bottom w:val="none" w:sz="0" w:space="0" w:color="auto"/>
        <w:right w:val="none" w:sz="0" w:space="0" w:color="auto"/>
      </w:divBdr>
    </w:div>
    <w:div w:id="1349868774">
      <w:marLeft w:val="0"/>
      <w:marRight w:val="0"/>
      <w:marTop w:val="0"/>
      <w:marBottom w:val="0"/>
      <w:divBdr>
        <w:top w:val="none" w:sz="0" w:space="0" w:color="auto"/>
        <w:left w:val="none" w:sz="0" w:space="0" w:color="auto"/>
        <w:bottom w:val="none" w:sz="0" w:space="0" w:color="auto"/>
        <w:right w:val="none" w:sz="0" w:space="0" w:color="auto"/>
      </w:divBdr>
    </w:div>
    <w:div w:id="1349868775">
      <w:marLeft w:val="0"/>
      <w:marRight w:val="0"/>
      <w:marTop w:val="0"/>
      <w:marBottom w:val="0"/>
      <w:divBdr>
        <w:top w:val="none" w:sz="0" w:space="0" w:color="auto"/>
        <w:left w:val="none" w:sz="0" w:space="0" w:color="auto"/>
        <w:bottom w:val="none" w:sz="0" w:space="0" w:color="auto"/>
        <w:right w:val="none" w:sz="0" w:space="0" w:color="auto"/>
      </w:divBdr>
    </w:div>
    <w:div w:id="1349868776">
      <w:marLeft w:val="0"/>
      <w:marRight w:val="0"/>
      <w:marTop w:val="0"/>
      <w:marBottom w:val="0"/>
      <w:divBdr>
        <w:top w:val="none" w:sz="0" w:space="0" w:color="auto"/>
        <w:left w:val="none" w:sz="0" w:space="0" w:color="auto"/>
        <w:bottom w:val="none" w:sz="0" w:space="0" w:color="auto"/>
        <w:right w:val="none" w:sz="0" w:space="0" w:color="auto"/>
      </w:divBdr>
    </w:div>
    <w:div w:id="1349868777">
      <w:marLeft w:val="0"/>
      <w:marRight w:val="0"/>
      <w:marTop w:val="0"/>
      <w:marBottom w:val="0"/>
      <w:divBdr>
        <w:top w:val="none" w:sz="0" w:space="0" w:color="auto"/>
        <w:left w:val="none" w:sz="0" w:space="0" w:color="auto"/>
        <w:bottom w:val="none" w:sz="0" w:space="0" w:color="auto"/>
        <w:right w:val="none" w:sz="0" w:space="0" w:color="auto"/>
      </w:divBdr>
    </w:div>
    <w:div w:id="1349868778">
      <w:marLeft w:val="0"/>
      <w:marRight w:val="0"/>
      <w:marTop w:val="0"/>
      <w:marBottom w:val="0"/>
      <w:divBdr>
        <w:top w:val="none" w:sz="0" w:space="0" w:color="auto"/>
        <w:left w:val="none" w:sz="0" w:space="0" w:color="auto"/>
        <w:bottom w:val="none" w:sz="0" w:space="0" w:color="auto"/>
        <w:right w:val="none" w:sz="0" w:space="0" w:color="auto"/>
      </w:divBdr>
    </w:div>
    <w:div w:id="1349868779">
      <w:marLeft w:val="0"/>
      <w:marRight w:val="0"/>
      <w:marTop w:val="0"/>
      <w:marBottom w:val="0"/>
      <w:divBdr>
        <w:top w:val="none" w:sz="0" w:space="0" w:color="auto"/>
        <w:left w:val="none" w:sz="0" w:space="0" w:color="auto"/>
        <w:bottom w:val="none" w:sz="0" w:space="0" w:color="auto"/>
        <w:right w:val="none" w:sz="0" w:space="0" w:color="auto"/>
      </w:divBdr>
    </w:div>
    <w:div w:id="1349868780">
      <w:marLeft w:val="0"/>
      <w:marRight w:val="0"/>
      <w:marTop w:val="0"/>
      <w:marBottom w:val="0"/>
      <w:divBdr>
        <w:top w:val="none" w:sz="0" w:space="0" w:color="auto"/>
        <w:left w:val="none" w:sz="0" w:space="0" w:color="auto"/>
        <w:bottom w:val="none" w:sz="0" w:space="0" w:color="auto"/>
        <w:right w:val="none" w:sz="0" w:space="0" w:color="auto"/>
      </w:divBdr>
    </w:div>
    <w:div w:id="1349868781">
      <w:marLeft w:val="0"/>
      <w:marRight w:val="0"/>
      <w:marTop w:val="0"/>
      <w:marBottom w:val="0"/>
      <w:divBdr>
        <w:top w:val="none" w:sz="0" w:space="0" w:color="auto"/>
        <w:left w:val="none" w:sz="0" w:space="0" w:color="auto"/>
        <w:bottom w:val="none" w:sz="0" w:space="0" w:color="auto"/>
        <w:right w:val="none" w:sz="0" w:space="0" w:color="auto"/>
      </w:divBdr>
    </w:div>
    <w:div w:id="1349868782">
      <w:marLeft w:val="0"/>
      <w:marRight w:val="0"/>
      <w:marTop w:val="0"/>
      <w:marBottom w:val="0"/>
      <w:divBdr>
        <w:top w:val="none" w:sz="0" w:space="0" w:color="auto"/>
        <w:left w:val="none" w:sz="0" w:space="0" w:color="auto"/>
        <w:bottom w:val="none" w:sz="0" w:space="0" w:color="auto"/>
        <w:right w:val="none" w:sz="0" w:space="0" w:color="auto"/>
      </w:divBdr>
    </w:div>
    <w:div w:id="1349868783">
      <w:marLeft w:val="0"/>
      <w:marRight w:val="0"/>
      <w:marTop w:val="0"/>
      <w:marBottom w:val="0"/>
      <w:divBdr>
        <w:top w:val="none" w:sz="0" w:space="0" w:color="auto"/>
        <w:left w:val="none" w:sz="0" w:space="0" w:color="auto"/>
        <w:bottom w:val="none" w:sz="0" w:space="0" w:color="auto"/>
        <w:right w:val="none" w:sz="0" w:space="0" w:color="auto"/>
      </w:divBdr>
    </w:div>
    <w:div w:id="1349868784">
      <w:marLeft w:val="0"/>
      <w:marRight w:val="0"/>
      <w:marTop w:val="0"/>
      <w:marBottom w:val="0"/>
      <w:divBdr>
        <w:top w:val="none" w:sz="0" w:space="0" w:color="auto"/>
        <w:left w:val="none" w:sz="0" w:space="0" w:color="auto"/>
        <w:bottom w:val="none" w:sz="0" w:space="0" w:color="auto"/>
        <w:right w:val="none" w:sz="0" w:space="0" w:color="auto"/>
      </w:divBdr>
    </w:div>
    <w:div w:id="1349868785">
      <w:marLeft w:val="0"/>
      <w:marRight w:val="0"/>
      <w:marTop w:val="0"/>
      <w:marBottom w:val="0"/>
      <w:divBdr>
        <w:top w:val="none" w:sz="0" w:space="0" w:color="auto"/>
        <w:left w:val="none" w:sz="0" w:space="0" w:color="auto"/>
        <w:bottom w:val="none" w:sz="0" w:space="0" w:color="auto"/>
        <w:right w:val="none" w:sz="0" w:space="0" w:color="auto"/>
      </w:divBdr>
    </w:div>
    <w:div w:id="1349868786">
      <w:marLeft w:val="0"/>
      <w:marRight w:val="0"/>
      <w:marTop w:val="0"/>
      <w:marBottom w:val="0"/>
      <w:divBdr>
        <w:top w:val="none" w:sz="0" w:space="0" w:color="auto"/>
        <w:left w:val="none" w:sz="0" w:space="0" w:color="auto"/>
        <w:bottom w:val="none" w:sz="0" w:space="0" w:color="auto"/>
        <w:right w:val="none" w:sz="0" w:space="0" w:color="auto"/>
      </w:divBdr>
    </w:div>
    <w:div w:id="1349868787">
      <w:marLeft w:val="0"/>
      <w:marRight w:val="0"/>
      <w:marTop w:val="0"/>
      <w:marBottom w:val="0"/>
      <w:divBdr>
        <w:top w:val="none" w:sz="0" w:space="0" w:color="auto"/>
        <w:left w:val="none" w:sz="0" w:space="0" w:color="auto"/>
        <w:bottom w:val="none" w:sz="0" w:space="0" w:color="auto"/>
        <w:right w:val="none" w:sz="0" w:space="0" w:color="auto"/>
      </w:divBdr>
    </w:div>
    <w:div w:id="1349868788">
      <w:marLeft w:val="0"/>
      <w:marRight w:val="0"/>
      <w:marTop w:val="0"/>
      <w:marBottom w:val="0"/>
      <w:divBdr>
        <w:top w:val="none" w:sz="0" w:space="0" w:color="auto"/>
        <w:left w:val="none" w:sz="0" w:space="0" w:color="auto"/>
        <w:bottom w:val="none" w:sz="0" w:space="0" w:color="auto"/>
        <w:right w:val="none" w:sz="0" w:space="0" w:color="auto"/>
      </w:divBdr>
    </w:div>
    <w:div w:id="1349868789">
      <w:marLeft w:val="0"/>
      <w:marRight w:val="0"/>
      <w:marTop w:val="0"/>
      <w:marBottom w:val="0"/>
      <w:divBdr>
        <w:top w:val="none" w:sz="0" w:space="0" w:color="auto"/>
        <w:left w:val="none" w:sz="0" w:space="0" w:color="auto"/>
        <w:bottom w:val="none" w:sz="0" w:space="0" w:color="auto"/>
        <w:right w:val="none" w:sz="0" w:space="0" w:color="auto"/>
      </w:divBdr>
    </w:div>
    <w:div w:id="1349868790">
      <w:marLeft w:val="0"/>
      <w:marRight w:val="0"/>
      <w:marTop w:val="0"/>
      <w:marBottom w:val="0"/>
      <w:divBdr>
        <w:top w:val="none" w:sz="0" w:space="0" w:color="auto"/>
        <w:left w:val="none" w:sz="0" w:space="0" w:color="auto"/>
        <w:bottom w:val="none" w:sz="0" w:space="0" w:color="auto"/>
        <w:right w:val="none" w:sz="0" w:space="0" w:color="auto"/>
      </w:divBdr>
    </w:div>
    <w:div w:id="1349868791">
      <w:marLeft w:val="0"/>
      <w:marRight w:val="0"/>
      <w:marTop w:val="0"/>
      <w:marBottom w:val="0"/>
      <w:divBdr>
        <w:top w:val="none" w:sz="0" w:space="0" w:color="auto"/>
        <w:left w:val="none" w:sz="0" w:space="0" w:color="auto"/>
        <w:bottom w:val="none" w:sz="0" w:space="0" w:color="auto"/>
        <w:right w:val="none" w:sz="0" w:space="0" w:color="auto"/>
      </w:divBdr>
    </w:div>
    <w:div w:id="1349868792">
      <w:marLeft w:val="0"/>
      <w:marRight w:val="0"/>
      <w:marTop w:val="0"/>
      <w:marBottom w:val="0"/>
      <w:divBdr>
        <w:top w:val="none" w:sz="0" w:space="0" w:color="auto"/>
        <w:left w:val="none" w:sz="0" w:space="0" w:color="auto"/>
        <w:bottom w:val="none" w:sz="0" w:space="0" w:color="auto"/>
        <w:right w:val="none" w:sz="0" w:space="0" w:color="auto"/>
      </w:divBdr>
    </w:div>
    <w:div w:id="1349868793">
      <w:marLeft w:val="0"/>
      <w:marRight w:val="0"/>
      <w:marTop w:val="0"/>
      <w:marBottom w:val="0"/>
      <w:divBdr>
        <w:top w:val="none" w:sz="0" w:space="0" w:color="auto"/>
        <w:left w:val="none" w:sz="0" w:space="0" w:color="auto"/>
        <w:bottom w:val="none" w:sz="0" w:space="0" w:color="auto"/>
        <w:right w:val="none" w:sz="0" w:space="0" w:color="auto"/>
      </w:divBdr>
    </w:div>
    <w:div w:id="1349868794">
      <w:marLeft w:val="0"/>
      <w:marRight w:val="0"/>
      <w:marTop w:val="0"/>
      <w:marBottom w:val="0"/>
      <w:divBdr>
        <w:top w:val="none" w:sz="0" w:space="0" w:color="auto"/>
        <w:left w:val="none" w:sz="0" w:space="0" w:color="auto"/>
        <w:bottom w:val="none" w:sz="0" w:space="0" w:color="auto"/>
        <w:right w:val="none" w:sz="0" w:space="0" w:color="auto"/>
      </w:divBdr>
    </w:div>
    <w:div w:id="1349868795">
      <w:marLeft w:val="0"/>
      <w:marRight w:val="0"/>
      <w:marTop w:val="0"/>
      <w:marBottom w:val="0"/>
      <w:divBdr>
        <w:top w:val="none" w:sz="0" w:space="0" w:color="auto"/>
        <w:left w:val="none" w:sz="0" w:space="0" w:color="auto"/>
        <w:bottom w:val="none" w:sz="0" w:space="0" w:color="auto"/>
        <w:right w:val="none" w:sz="0" w:space="0" w:color="auto"/>
      </w:divBdr>
    </w:div>
    <w:div w:id="1349868796">
      <w:marLeft w:val="0"/>
      <w:marRight w:val="0"/>
      <w:marTop w:val="0"/>
      <w:marBottom w:val="0"/>
      <w:divBdr>
        <w:top w:val="none" w:sz="0" w:space="0" w:color="auto"/>
        <w:left w:val="none" w:sz="0" w:space="0" w:color="auto"/>
        <w:bottom w:val="none" w:sz="0" w:space="0" w:color="auto"/>
        <w:right w:val="none" w:sz="0" w:space="0" w:color="auto"/>
      </w:divBdr>
    </w:div>
    <w:div w:id="1349868797">
      <w:marLeft w:val="0"/>
      <w:marRight w:val="0"/>
      <w:marTop w:val="0"/>
      <w:marBottom w:val="0"/>
      <w:divBdr>
        <w:top w:val="none" w:sz="0" w:space="0" w:color="auto"/>
        <w:left w:val="none" w:sz="0" w:space="0" w:color="auto"/>
        <w:bottom w:val="none" w:sz="0" w:space="0" w:color="auto"/>
        <w:right w:val="none" w:sz="0" w:space="0" w:color="auto"/>
      </w:divBdr>
    </w:div>
    <w:div w:id="1349868798">
      <w:marLeft w:val="0"/>
      <w:marRight w:val="0"/>
      <w:marTop w:val="0"/>
      <w:marBottom w:val="0"/>
      <w:divBdr>
        <w:top w:val="none" w:sz="0" w:space="0" w:color="auto"/>
        <w:left w:val="none" w:sz="0" w:space="0" w:color="auto"/>
        <w:bottom w:val="none" w:sz="0" w:space="0" w:color="auto"/>
        <w:right w:val="none" w:sz="0" w:space="0" w:color="auto"/>
      </w:divBdr>
    </w:div>
    <w:div w:id="1349868799">
      <w:marLeft w:val="0"/>
      <w:marRight w:val="0"/>
      <w:marTop w:val="0"/>
      <w:marBottom w:val="0"/>
      <w:divBdr>
        <w:top w:val="none" w:sz="0" w:space="0" w:color="auto"/>
        <w:left w:val="none" w:sz="0" w:space="0" w:color="auto"/>
        <w:bottom w:val="none" w:sz="0" w:space="0" w:color="auto"/>
        <w:right w:val="none" w:sz="0" w:space="0" w:color="auto"/>
      </w:divBdr>
    </w:div>
    <w:div w:id="1349868800">
      <w:marLeft w:val="0"/>
      <w:marRight w:val="0"/>
      <w:marTop w:val="0"/>
      <w:marBottom w:val="0"/>
      <w:divBdr>
        <w:top w:val="none" w:sz="0" w:space="0" w:color="auto"/>
        <w:left w:val="none" w:sz="0" w:space="0" w:color="auto"/>
        <w:bottom w:val="none" w:sz="0" w:space="0" w:color="auto"/>
        <w:right w:val="none" w:sz="0" w:space="0" w:color="auto"/>
      </w:divBdr>
    </w:div>
    <w:div w:id="1349868801">
      <w:marLeft w:val="0"/>
      <w:marRight w:val="0"/>
      <w:marTop w:val="0"/>
      <w:marBottom w:val="0"/>
      <w:divBdr>
        <w:top w:val="none" w:sz="0" w:space="0" w:color="auto"/>
        <w:left w:val="none" w:sz="0" w:space="0" w:color="auto"/>
        <w:bottom w:val="none" w:sz="0" w:space="0" w:color="auto"/>
        <w:right w:val="none" w:sz="0" w:space="0" w:color="auto"/>
      </w:divBdr>
    </w:div>
    <w:div w:id="1349868802">
      <w:marLeft w:val="0"/>
      <w:marRight w:val="0"/>
      <w:marTop w:val="0"/>
      <w:marBottom w:val="0"/>
      <w:divBdr>
        <w:top w:val="none" w:sz="0" w:space="0" w:color="auto"/>
        <w:left w:val="none" w:sz="0" w:space="0" w:color="auto"/>
        <w:bottom w:val="none" w:sz="0" w:space="0" w:color="auto"/>
        <w:right w:val="none" w:sz="0" w:space="0" w:color="auto"/>
      </w:divBdr>
    </w:div>
    <w:div w:id="1349868803">
      <w:marLeft w:val="0"/>
      <w:marRight w:val="0"/>
      <w:marTop w:val="0"/>
      <w:marBottom w:val="0"/>
      <w:divBdr>
        <w:top w:val="none" w:sz="0" w:space="0" w:color="auto"/>
        <w:left w:val="none" w:sz="0" w:space="0" w:color="auto"/>
        <w:bottom w:val="none" w:sz="0" w:space="0" w:color="auto"/>
        <w:right w:val="none" w:sz="0" w:space="0" w:color="auto"/>
      </w:divBdr>
    </w:div>
    <w:div w:id="1349868804">
      <w:marLeft w:val="0"/>
      <w:marRight w:val="0"/>
      <w:marTop w:val="0"/>
      <w:marBottom w:val="0"/>
      <w:divBdr>
        <w:top w:val="none" w:sz="0" w:space="0" w:color="auto"/>
        <w:left w:val="none" w:sz="0" w:space="0" w:color="auto"/>
        <w:bottom w:val="none" w:sz="0" w:space="0" w:color="auto"/>
        <w:right w:val="none" w:sz="0" w:space="0" w:color="auto"/>
      </w:divBdr>
    </w:div>
    <w:div w:id="1349868805">
      <w:marLeft w:val="0"/>
      <w:marRight w:val="0"/>
      <w:marTop w:val="0"/>
      <w:marBottom w:val="0"/>
      <w:divBdr>
        <w:top w:val="none" w:sz="0" w:space="0" w:color="auto"/>
        <w:left w:val="none" w:sz="0" w:space="0" w:color="auto"/>
        <w:bottom w:val="none" w:sz="0" w:space="0" w:color="auto"/>
        <w:right w:val="none" w:sz="0" w:space="0" w:color="auto"/>
      </w:divBdr>
    </w:div>
    <w:div w:id="1349868806">
      <w:marLeft w:val="0"/>
      <w:marRight w:val="0"/>
      <w:marTop w:val="0"/>
      <w:marBottom w:val="0"/>
      <w:divBdr>
        <w:top w:val="none" w:sz="0" w:space="0" w:color="auto"/>
        <w:left w:val="none" w:sz="0" w:space="0" w:color="auto"/>
        <w:bottom w:val="none" w:sz="0" w:space="0" w:color="auto"/>
        <w:right w:val="none" w:sz="0" w:space="0" w:color="auto"/>
      </w:divBdr>
    </w:div>
    <w:div w:id="1349868807">
      <w:marLeft w:val="0"/>
      <w:marRight w:val="0"/>
      <w:marTop w:val="0"/>
      <w:marBottom w:val="0"/>
      <w:divBdr>
        <w:top w:val="none" w:sz="0" w:space="0" w:color="auto"/>
        <w:left w:val="none" w:sz="0" w:space="0" w:color="auto"/>
        <w:bottom w:val="none" w:sz="0" w:space="0" w:color="auto"/>
        <w:right w:val="none" w:sz="0" w:space="0" w:color="auto"/>
      </w:divBdr>
    </w:div>
    <w:div w:id="1349868808">
      <w:marLeft w:val="0"/>
      <w:marRight w:val="0"/>
      <w:marTop w:val="0"/>
      <w:marBottom w:val="0"/>
      <w:divBdr>
        <w:top w:val="none" w:sz="0" w:space="0" w:color="auto"/>
        <w:left w:val="none" w:sz="0" w:space="0" w:color="auto"/>
        <w:bottom w:val="none" w:sz="0" w:space="0" w:color="auto"/>
        <w:right w:val="none" w:sz="0" w:space="0" w:color="auto"/>
      </w:divBdr>
    </w:div>
    <w:div w:id="1349868809">
      <w:marLeft w:val="0"/>
      <w:marRight w:val="0"/>
      <w:marTop w:val="0"/>
      <w:marBottom w:val="0"/>
      <w:divBdr>
        <w:top w:val="none" w:sz="0" w:space="0" w:color="auto"/>
        <w:left w:val="none" w:sz="0" w:space="0" w:color="auto"/>
        <w:bottom w:val="none" w:sz="0" w:space="0" w:color="auto"/>
        <w:right w:val="none" w:sz="0" w:space="0" w:color="auto"/>
      </w:divBdr>
    </w:div>
    <w:div w:id="1349868810">
      <w:marLeft w:val="0"/>
      <w:marRight w:val="0"/>
      <w:marTop w:val="0"/>
      <w:marBottom w:val="0"/>
      <w:divBdr>
        <w:top w:val="none" w:sz="0" w:space="0" w:color="auto"/>
        <w:left w:val="none" w:sz="0" w:space="0" w:color="auto"/>
        <w:bottom w:val="none" w:sz="0" w:space="0" w:color="auto"/>
        <w:right w:val="none" w:sz="0" w:space="0" w:color="auto"/>
      </w:divBdr>
    </w:div>
    <w:div w:id="1349868811">
      <w:marLeft w:val="0"/>
      <w:marRight w:val="0"/>
      <w:marTop w:val="0"/>
      <w:marBottom w:val="0"/>
      <w:divBdr>
        <w:top w:val="none" w:sz="0" w:space="0" w:color="auto"/>
        <w:left w:val="none" w:sz="0" w:space="0" w:color="auto"/>
        <w:bottom w:val="none" w:sz="0" w:space="0" w:color="auto"/>
        <w:right w:val="none" w:sz="0" w:space="0" w:color="auto"/>
      </w:divBdr>
    </w:div>
    <w:div w:id="1349868812">
      <w:marLeft w:val="0"/>
      <w:marRight w:val="0"/>
      <w:marTop w:val="0"/>
      <w:marBottom w:val="0"/>
      <w:divBdr>
        <w:top w:val="none" w:sz="0" w:space="0" w:color="auto"/>
        <w:left w:val="none" w:sz="0" w:space="0" w:color="auto"/>
        <w:bottom w:val="none" w:sz="0" w:space="0" w:color="auto"/>
        <w:right w:val="none" w:sz="0" w:space="0" w:color="auto"/>
      </w:divBdr>
    </w:div>
    <w:div w:id="1349868813">
      <w:marLeft w:val="0"/>
      <w:marRight w:val="0"/>
      <w:marTop w:val="0"/>
      <w:marBottom w:val="0"/>
      <w:divBdr>
        <w:top w:val="none" w:sz="0" w:space="0" w:color="auto"/>
        <w:left w:val="none" w:sz="0" w:space="0" w:color="auto"/>
        <w:bottom w:val="none" w:sz="0" w:space="0" w:color="auto"/>
        <w:right w:val="none" w:sz="0" w:space="0" w:color="auto"/>
      </w:divBdr>
    </w:div>
    <w:div w:id="1349868814">
      <w:marLeft w:val="0"/>
      <w:marRight w:val="0"/>
      <w:marTop w:val="0"/>
      <w:marBottom w:val="0"/>
      <w:divBdr>
        <w:top w:val="none" w:sz="0" w:space="0" w:color="auto"/>
        <w:left w:val="none" w:sz="0" w:space="0" w:color="auto"/>
        <w:bottom w:val="none" w:sz="0" w:space="0" w:color="auto"/>
        <w:right w:val="none" w:sz="0" w:space="0" w:color="auto"/>
      </w:divBdr>
    </w:div>
    <w:div w:id="1349868815">
      <w:marLeft w:val="0"/>
      <w:marRight w:val="0"/>
      <w:marTop w:val="0"/>
      <w:marBottom w:val="0"/>
      <w:divBdr>
        <w:top w:val="none" w:sz="0" w:space="0" w:color="auto"/>
        <w:left w:val="none" w:sz="0" w:space="0" w:color="auto"/>
        <w:bottom w:val="none" w:sz="0" w:space="0" w:color="auto"/>
        <w:right w:val="none" w:sz="0" w:space="0" w:color="auto"/>
      </w:divBdr>
    </w:div>
    <w:div w:id="1349868816">
      <w:marLeft w:val="0"/>
      <w:marRight w:val="0"/>
      <w:marTop w:val="0"/>
      <w:marBottom w:val="0"/>
      <w:divBdr>
        <w:top w:val="none" w:sz="0" w:space="0" w:color="auto"/>
        <w:left w:val="none" w:sz="0" w:space="0" w:color="auto"/>
        <w:bottom w:val="none" w:sz="0" w:space="0" w:color="auto"/>
        <w:right w:val="none" w:sz="0" w:space="0" w:color="auto"/>
      </w:divBdr>
    </w:div>
    <w:div w:id="1349868817">
      <w:marLeft w:val="0"/>
      <w:marRight w:val="0"/>
      <w:marTop w:val="0"/>
      <w:marBottom w:val="0"/>
      <w:divBdr>
        <w:top w:val="none" w:sz="0" w:space="0" w:color="auto"/>
        <w:left w:val="none" w:sz="0" w:space="0" w:color="auto"/>
        <w:bottom w:val="none" w:sz="0" w:space="0" w:color="auto"/>
        <w:right w:val="none" w:sz="0" w:space="0" w:color="auto"/>
      </w:divBdr>
    </w:div>
    <w:div w:id="1349868818">
      <w:marLeft w:val="0"/>
      <w:marRight w:val="0"/>
      <w:marTop w:val="0"/>
      <w:marBottom w:val="0"/>
      <w:divBdr>
        <w:top w:val="none" w:sz="0" w:space="0" w:color="auto"/>
        <w:left w:val="none" w:sz="0" w:space="0" w:color="auto"/>
        <w:bottom w:val="none" w:sz="0" w:space="0" w:color="auto"/>
        <w:right w:val="none" w:sz="0" w:space="0" w:color="auto"/>
      </w:divBdr>
    </w:div>
    <w:div w:id="1349868819">
      <w:marLeft w:val="0"/>
      <w:marRight w:val="0"/>
      <w:marTop w:val="0"/>
      <w:marBottom w:val="0"/>
      <w:divBdr>
        <w:top w:val="none" w:sz="0" w:space="0" w:color="auto"/>
        <w:left w:val="none" w:sz="0" w:space="0" w:color="auto"/>
        <w:bottom w:val="none" w:sz="0" w:space="0" w:color="auto"/>
        <w:right w:val="none" w:sz="0" w:space="0" w:color="auto"/>
      </w:divBdr>
    </w:div>
    <w:div w:id="1349868820">
      <w:marLeft w:val="0"/>
      <w:marRight w:val="0"/>
      <w:marTop w:val="0"/>
      <w:marBottom w:val="0"/>
      <w:divBdr>
        <w:top w:val="none" w:sz="0" w:space="0" w:color="auto"/>
        <w:left w:val="none" w:sz="0" w:space="0" w:color="auto"/>
        <w:bottom w:val="none" w:sz="0" w:space="0" w:color="auto"/>
        <w:right w:val="none" w:sz="0" w:space="0" w:color="auto"/>
      </w:divBdr>
    </w:div>
    <w:div w:id="13498688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usss-centresudmtl.gouv.qc.ca/accueil/" TargetMode="External"/><Relationship Id="rId13" Type="http://schemas.openxmlformats.org/officeDocument/2006/relationships/hyperlink" Target="http://selody.c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facebook.us18.list-manage.com/track/click?u=0a4360c3f442fe1569274f9bb&amp;id=6d5b2c12a6&amp;e=4843ce4b90" TargetMode="External"/><Relationship Id="rId12" Type="http://schemas.openxmlformats.org/officeDocument/2006/relationships/hyperlink" Target="https://crir.ca" TargetMode="External"/><Relationship Id="rId17" Type="http://schemas.openxmlformats.org/officeDocument/2006/relationships/hyperlink" Target="https://www.facebook.com/Cresam-778861502246285/" TargetMode="External"/><Relationship Id="rId2" Type="http://schemas.openxmlformats.org/officeDocument/2006/relationships/styles" Target="styles.xml"/><Relationship Id="rId16" Type="http://schemas.openxmlformats.org/officeDocument/2006/relationships/hyperlink" Target="http://www.cresam.org/" TargetMode="External"/><Relationship Id="rId1" Type="http://schemas.openxmlformats.org/officeDocument/2006/relationships/numbering" Target="numbering.xml"/><Relationship Id="rId6" Type="http://schemas.openxmlformats.org/officeDocument/2006/relationships/hyperlink" Target="http://www.cresam.org/formations" TargetMode="External"/><Relationship Id="rId11" Type="http://schemas.openxmlformats.org/officeDocument/2006/relationships/hyperlink" Target="http://cdpsurdicecite.org" TargetMode="External"/><Relationship Id="rId5" Type="http://schemas.openxmlformats.org/officeDocument/2006/relationships/webSettings" Target="webSettings.xml"/><Relationship Id="rId15" Type="http://schemas.openxmlformats.org/officeDocument/2006/relationships/hyperlink" Target="mailto:centre.res@cresam.org" TargetMode="External"/><Relationship Id="rId10" Type="http://schemas.openxmlformats.org/officeDocument/2006/relationships/hyperlink" Target="https://rfds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lb.qc.ca" TargetMode="External"/><Relationship Id="rId14" Type="http://schemas.openxmlformats.org/officeDocument/2006/relationships/hyperlink" Target="mailto:selody@eesp.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1713</Words>
  <Characters>9422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 Horn</dc:creator>
  <cp:lastModifiedBy>Chloé Horn</cp:lastModifiedBy>
  <cp:revision>2</cp:revision>
  <cp:lastPrinted>2018-01-09T11:30:00Z</cp:lastPrinted>
  <dcterms:created xsi:type="dcterms:W3CDTF">2018-12-13T15:11:00Z</dcterms:created>
  <dcterms:modified xsi:type="dcterms:W3CDTF">2018-12-13T15:11:00Z</dcterms:modified>
</cp:coreProperties>
</file>